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9AA6" w14:textId="094018F1" w:rsidR="00795623" w:rsidRDefault="00600C4A" w:rsidP="003F2BAF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：主会场观众名额分配表</w:t>
      </w:r>
    </w:p>
    <w:tbl>
      <w:tblPr>
        <w:tblStyle w:val="a9"/>
        <w:tblW w:w="4832" w:type="pct"/>
        <w:jc w:val="center"/>
        <w:tblLook w:val="04A0" w:firstRow="1" w:lastRow="0" w:firstColumn="1" w:lastColumn="0" w:noHBand="0" w:noVBand="1"/>
      </w:tblPr>
      <w:tblGrid>
        <w:gridCol w:w="4895"/>
        <w:gridCol w:w="3861"/>
      </w:tblGrid>
      <w:tr w:rsidR="00795623" w14:paraId="02783B66" w14:textId="77777777" w:rsidTr="003F2BAF">
        <w:trPr>
          <w:jc w:val="center"/>
        </w:trPr>
        <w:tc>
          <w:tcPr>
            <w:tcW w:w="2795" w:type="pct"/>
            <w:vAlign w:val="center"/>
          </w:tcPr>
          <w:p w14:paraId="44D08C4D" w14:textId="77777777" w:rsidR="00795623" w:rsidRDefault="00600C4A">
            <w:pPr>
              <w:spacing w:line="6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205" w:type="pct"/>
            <w:vAlign w:val="center"/>
          </w:tcPr>
          <w:p w14:paraId="0FA33014" w14:textId="77777777" w:rsidR="00795623" w:rsidRDefault="00600C4A">
            <w:pPr>
              <w:spacing w:line="6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主会场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观众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名额数</w:t>
            </w:r>
          </w:p>
        </w:tc>
      </w:tr>
      <w:tr w:rsidR="00795623" w14:paraId="05578307" w14:textId="77777777" w:rsidTr="003F2BAF">
        <w:trPr>
          <w:jc w:val="center"/>
        </w:trPr>
        <w:tc>
          <w:tcPr>
            <w:tcW w:w="2795" w:type="pct"/>
            <w:vAlign w:val="center"/>
          </w:tcPr>
          <w:p w14:paraId="598B5A25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人工智能教育学部</w:t>
            </w:r>
          </w:p>
        </w:tc>
        <w:tc>
          <w:tcPr>
            <w:tcW w:w="2205" w:type="pct"/>
            <w:vAlign w:val="center"/>
          </w:tcPr>
          <w:p w14:paraId="520E3015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175</w:t>
            </w:r>
          </w:p>
        </w:tc>
      </w:tr>
      <w:tr w:rsidR="00795623" w14:paraId="1CADEDDE" w14:textId="77777777" w:rsidTr="003F2BAF">
        <w:trPr>
          <w:jc w:val="center"/>
        </w:trPr>
        <w:tc>
          <w:tcPr>
            <w:tcW w:w="2795" w:type="pct"/>
            <w:vAlign w:val="center"/>
          </w:tcPr>
          <w:p w14:paraId="094A5E84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教育学院</w:t>
            </w:r>
          </w:p>
        </w:tc>
        <w:tc>
          <w:tcPr>
            <w:tcW w:w="2205" w:type="pct"/>
            <w:vAlign w:val="center"/>
          </w:tcPr>
          <w:p w14:paraId="05189F8F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140</w:t>
            </w:r>
          </w:p>
        </w:tc>
      </w:tr>
      <w:tr w:rsidR="00795623" w14:paraId="416E5347" w14:textId="77777777" w:rsidTr="003F2BAF">
        <w:trPr>
          <w:jc w:val="center"/>
        </w:trPr>
        <w:tc>
          <w:tcPr>
            <w:tcW w:w="2795" w:type="pct"/>
            <w:vAlign w:val="center"/>
          </w:tcPr>
          <w:p w14:paraId="578B2AF9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心理学院</w:t>
            </w:r>
          </w:p>
        </w:tc>
        <w:tc>
          <w:tcPr>
            <w:tcW w:w="2205" w:type="pct"/>
            <w:vAlign w:val="center"/>
          </w:tcPr>
          <w:p w14:paraId="10FC7DAF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120</w:t>
            </w:r>
          </w:p>
        </w:tc>
      </w:tr>
      <w:tr w:rsidR="00795623" w14:paraId="5F3E7A5A" w14:textId="77777777" w:rsidTr="003F2BAF">
        <w:trPr>
          <w:jc w:val="center"/>
        </w:trPr>
        <w:tc>
          <w:tcPr>
            <w:tcW w:w="2795" w:type="pct"/>
            <w:vAlign w:val="center"/>
          </w:tcPr>
          <w:p w14:paraId="407DA72E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文学院</w:t>
            </w:r>
          </w:p>
        </w:tc>
        <w:tc>
          <w:tcPr>
            <w:tcW w:w="2205" w:type="pct"/>
            <w:vAlign w:val="center"/>
          </w:tcPr>
          <w:p w14:paraId="2F83682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170</w:t>
            </w:r>
          </w:p>
        </w:tc>
      </w:tr>
      <w:tr w:rsidR="00795623" w14:paraId="7C4539DF" w14:textId="77777777" w:rsidTr="003F2BAF">
        <w:trPr>
          <w:jc w:val="center"/>
        </w:trPr>
        <w:tc>
          <w:tcPr>
            <w:tcW w:w="2795" w:type="pct"/>
            <w:vAlign w:val="center"/>
          </w:tcPr>
          <w:p w14:paraId="7AE8A9A8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新闻传播学院</w:t>
            </w:r>
          </w:p>
        </w:tc>
        <w:tc>
          <w:tcPr>
            <w:tcW w:w="2205" w:type="pct"/>
            <w:vAlign w:val="center"/>
          </w:tcPr>
          <w:p w14:paraId="4AC17F80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90</w:t>
            </w:r>
          </w:p>
        </w:tc>
      </w:tr>
      <w:tr w:rsidR="00795623" w14:paraId="19ECD3A4" w14:textId="77777777" w:rsidTr="003F2BAF">
        <w:trPr>
          <w:jc w:val="center"/>
        </w:trPr>
        <w:tc>
          <w:tcPr>
            <w:tcW w:w="2795" w:type="pct"/>
            <w:vAlign w:val="center"/>
          </w:tcPr>
          <w:p w14:paraId="06CA213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历史文化学院</w:t>
            </w:r>
          </w:p>
        </w:tc>
        <w:tc>
          <w:tcPr>
            <w:tcW w:w="2205" w:type="pct"/>
            <w:vAlign w:val="center"/>
          </w:tcPr>
          <w:p w14:paraId="13680DF9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135</w:t>
            </w:r>
          </w:p>
        </w:tc>
      </w:tr>
      <w:tr w:rsidR="00795623" w14:paraId="1FB791B5" w14:textId="77777777" w:rsidTr="003F2BAF">
        <w:trPr>
          <w:jc w:val="center"/>
        </w:trPr>
        <w:tc>
          <w:tcPr>
            <w:tcW w:w="2795" w:type="pct"/>
            <w:vAlign w:val="center"/>
          </w:tcPr>
          <w:p w14:paraId="2D7FE750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马克思主义学院</w:t>
            </w:r>
          </w:p>
        </w:tc>
        <w:tc>
          <w:tcPr>
            <w:tcW w:w="2205" w:type="pct"/>
            <w:vAlign w:val="center"/>
          </w:tcPr>
          <w:p w14:paraId="1ED9AC66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120</w:t>
            </w:r>
          </w:p>
        </w:tc>
      </w:tr>
      <w:tr w:rsidR="00795623" w14:paraId="572E1A63" w14:textId="77777777" w:rsidTr="003F2BAF">
        <w:trPr>
          <w:jc w:val="center"/>
        </w:trPr>
        <w:tc>
          <w:tcPr>
            <w:tcW w:w="2795" w:type="pct"/>
            <w:vAlign w:val="center"/>
          </w:tcPr>
          <w:p w14:paraId="605D9F9F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经济与工商管理学院</w:t>
            </w:r>
          </w:p>
        </w:tc>
        <w:tc>
          <w:tcPr>
            <w:tcW w:w="2205" w:type="pct"/>
            <w:vAlign w:val="center"/>
          </w:tcPr>
          <w:p w14:paraId="02C192EC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140</w:t>
            </w:r>
          </w:p>
        </w:tc>
      </w:tr>
      <w:tr w:rsidR="00795623" w14:paraId="6402F9B8" w14:textId="77777777" w:rsidTr="003F2BAF">
        <w:trPr>
          <w:jc w:val="center"/>
        </w:trPr>
        <w:tc>
          <w:tcPr>
            <w:tcW w:w="2795" w:type="pct"/>
            <w:vAlign w:val="center"/>
          </w:tcPr>
          <w:p w14:paraId="1EB719B7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公共管理学院</w:t>
            </w:r>
          </w:p>
        </w:tc>
        <w:tc>
          <w:tcPr>
            <w:tcW w:w="2205" w:type="pct"/>
            <w:vAlign w:val="center"/>
          </w:tcPr>
          <w:p w14:paraId="7162527A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125</w:t>
            </w:r>
          </w:p>
        </w:tc>
      </w:tr>
      <w:tr w:rsidR="00795623" w14:paraId="797B9519" w14:textId="77777777" w:rsidTr="003F2BAF">
        <w:trPr>
          <w:jc w:val="center"/>
        </w:trPr>
        <w:tc>
          <w:tcPr>
            <w:tcW w:w="2795" w:type="pct"/>
            <w:vAlign w:val="center"/>
          </w:tcPr>
          <w:p w14:paraId="6132FB28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法学院</w:t>
            </w:r>
          </w:p>
        </w:tc>
        <w:tc>
          <w:tcPr>
            <w:tcW w:w="2205" w:type="pct"/>
            <w:vAlign w:val="center"/>
          </w:tcPr>
          <w:p w14:paraId="7BDA1C46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110</w:t>
            </w:r>
          </w:p>
        </w:tc>
      </w:tr>
      <w:tr w:rsidR="00795623" w14:paraId="213F8DF8" w14:textId="77777777" w:rsidTr="003F2BAF">
        <w:trPr>
          <w:jc w:val="center"/>
        </w:trPr>
        <w:tc>
          <w:tcPr>
            <w:tcW w:w="2795" w:type="pct"/>
            <w:vAlign w:val="center"/>
          </w:tcPr>
          <w:p w14:paraId="1513E109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社会学院</w:t>
            </w:r>
          </w:p>
        </w:tc>
        <w:tc>
          <w:tcPr>
            <w:tcW w:w="2205" w:type="pct"/>
            <w:vAlign w:val="center"/>
          </w:tcPr>
          <w:p w14:paraId="36ACE0F9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90</w:t>
            </w:r>
          </w:p>
        </w:tc>
      </w:tr>
      <w:tr w:rsidR="00795623" w14:paraId="4EB5A905" w14:textId="77777777" w:rsidTr="003F2BAF">
        <w:trPr>
          <w:jc w:val="center"/>
        </w:trPr>
        <w:tc>
          <w:tcPr>
            <w:tcW w:w="2795" w:type="pct"/>
            <w:vAlign w:val="center"/>
          </w:tcPr>
          <w:p w14:paraId="1E3630F2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外国语学院</w:t>
            </w:r>
          </w:p>
        </w:tc>
        <w:tc>
          <w:tcPr>
            <w:tcW w:w="2205" w:type="pct"/>
            <w:vAlign w:val="center"/>
          </w:tcPr>
          <w:p w14:paraId="2000833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180</w:t>
            </w:r>
          </w:p>
        </w:tc>
      </w:tr>
      <w:tr w:rsidR="00795623" w14:paraId="03DA113D" w14:textId="77777777" w:rsidTr="003F2BAF">
        <w:trPr>
          <w:jc w:val="center"/>
        </w:trPr>
        <w:tc>
          <w:tcPr>
            <w:tcW w:w="2795" w:type="pct"/>
            <w:vAlign w:val="center"/>
          </w:tcPr>
          <w:p w14:paraId="2A2203D4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信息管理学院</w:t>
            </w:r>
          </w:p>
        </w:tc>
        <w:tc>
          <w:tcPr>
            <w:tcW w:w="2205" w:type="pct"/>
            <w:vAlign w:val="center"/>
          </w:tcPr>
          <w:p w14:paraId="75F99BC7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105</w:t>
            </w:r>
          </w:p>
        </w:tc>
      </w:tr>
      <w:tr w:rsidR="00795623" w14:paraId="7424F2DC" w14:textId="77777777" w:rsidTr="003F2BAF">
        <w:trPr>
          <w:jc w:val="center"/>
        </w:trPr>
        <w:tc>
          <w:tcPr>
            <w:tcW w:w="2795" w:type="pct"/>
            <w:vAlign w:val="center"/>
          </w:tcPr>
          <w:p w14:paraId="5FD41305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体育学院</w:t>
            </w:r>
          </w:p>
        </w:tc>
        <w:tc>
          <w:tcPr>
            <w:tcW w:w="2205" w:type="pct"/>
            <w:vAlign w:val="center"/>
          </w:tcPr>
          <w:p w14:paraId="65EA9A0E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120</w:t>
            </w:r>
          </w:p>
        </w:tc>
      </w:tr>
      <w:tr w:rsidR="00795623" w14:paraId="1E8821F2" w14:textId="77777777" w:rsidTr="003F2BAF">
        <w:trPr>
          <w:jc w:val="center"/>
        </w:trPr>
        <w:tc>
          <w:tcPr>
            <w:tcW w:w="2795" w:type="pct"/>
            <w:vAlign w:val="center"/>
          </w:tcPr>
          <w:p w14:paraId="4885D1B7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音乐学院</w:t>
            </w:r>
          </w:p>
        </w:tc>
        <w:tc>
          <w:tcPr>
            <w:tcW w:w="2205" w:type="pct"/>
            <w:vAlign w:val="center"/>
          </w:tcPr>
          <w:p w14:paraId="50CB339E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85</w:t>
            </w:r>
          </w:p>
        </w:tc>
      </w:tr>
      <w:tr w:rsidR="00795623" w14:paraId="35A2901F" w14:textId="77777777" w:rsidTr="003F2BAF">
        <w:trPr>
          <w:jc w:val="center"/>
        </w:trPr>
        <w:tc>
          <w:tcPr>
            <w:tcW w:w="2795" w:type="pct"/>
            <w:vAlign w:val="center"/>
          </w:tcPr>
          <w:p w14:paraId="678B09D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美术学院</w:t>
            </w:r>
          </w:p>
        </w:tc>
        <w:tc>
          <w:tcPr>
            <w:tcW w:w="2205" w:type="pct"/>
            <w:vAlign w:val="center"/>
          </w:tcPr>
          <w:p w14:paraId="5C048D03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</w:t>
            </w:r>
          </w:p>
        </w:tc>
      </w:tr>
      <w:tr w:rsidR="00795623" w14:paraId="26B064D4" w14:textId="77777777" w:rsidTr="003F2BAF">
        <w:trPr>
          <w:jc w:val="center"/>
        </w:trPr>
        <w:tc>
          <w:tcPr>
            <w:tcW w:w="2795" w:type="pct"/>
            <w:vAlign w:val="center"/>
          </w:tcPr>
          <w:p w14:paraId="387FBB8C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数学与统计学学院</w:t>
            </w:r>
          </w:p>
        </w:tc>
        <w:tc>
          <w:tcPr>
            <w:tcW w:w="2205" w:type="pct"/>
            <w:vAlign w:val="center"/>
          </w:tcPr>
          <w:p w14:paraId="174AABE0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180</w:t>
            </w:r>
          </w:p>
        </w:tc>
      </w:tr>
      <w:tr w:rsidR="00795623" w14:paraId="1C7DAA8C" w14:textId="77777777" w:rsidTr="003F2BAF">
        <w:trPr>
          <w:jc w:val="center"/>
        </w:trPr>
        <w:tc>
          <w:tcPr>
            <w:tcW w:w="2795" w:type="pct"/>
            <w:vAlign w:val="center"/>
          </w:tcPr>
          <w:p w14:paraId="5CED7978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物理科学与技术学院</w:t>
            </w:r>
          </w:p>
        </w:tc>
        <w:tc>
          <w:tcPr>
            <w:tcW w:w="2205" w:type="pct"/>
            <w:vAlign w:val="center"/>
          </w:tcPr>
          <w:p w14:paraId="1D59E39C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185</w:t>
            </w:r>
          </w:p>
        </w:tc>
      </w:tr>
      <w:tr w:rsidR="00795623" w14:paraId="578FE84D" w14:textId="77777777" w:rsidTr="003F2BAF">
        <w:trPr>
          <w:jc w:val="center"/>
        </w:trPr>
        <w:tc>
          <w:tcPr>
            <w:tcW w:w="2795" w:type="pct"/>
            <w:vAlign w:val="center"/>
          </w:tcPr>
          <w:p w14:paraId="1C046C4B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化学学院</w:t>
            </w:r>
          </w:p>
        </w:tc>
        <w:tc>
          <w:tcPr>
            <w:tcW w:w="2205" w:type="pct"/>
            <w:vAlign w:val="center"/>
          </w:tcPr>
          <w:p w14:paraId="70BB2BE5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150</w:t>
            </w:r>
          </w:p>
        </w:tc>
      </w:tr>
      <w:tr w:rsidR="00795623" w14:paraId="691F6990" w14:textId="77777777" w:rsidTr="003F2BAF">
        <w:trPr>
          <w:jc w:val="center"/>
        </w:trPr>
        <w:tc>
          <w:tcPr>
            <w:tcW w:w="2795" w:type="pct"/>
            <w:vAlign w:val="center"/>
          </w:tcPr>
          <w:p w14:paraId="46CFB268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生命科学学院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28FC10DB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130</w:t>
            </w:r>
          </w:p>
        </w:tc>
      </w:tr>
      <w:tr w:rsidR="00795623" w14:paraId="6851C468" w14:textId="77777777" w:rsidTr="003F2BAF">
        <w:trPr>
          <w:jc w:val="center"/>
        </w:trPr>
        <w:tc>
          <w:tcPr>
            <w:tcW w:w="2795" w:type="pct"/>
            <w:tcBorders>
              <w:right w:val="single" w:sz="4" w:space="0" w:color="auto"/>
            </w:tcBorders>
            <w:vAlign w:val="center"/>
          </w:tcPr>
          <w:p w14:paraId="7521A88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计算机学院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A4BFC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95</w:t>
            </w:r>
          </w:p>
        </w:tc>
      </w:tr>
      <w:tr w:rsidR="00795623" w14:paraId="7E28A0A5" w14:textId="77777777" w:rsidTr="003F2BAF">
        <w:trPr>
          <w:jc w:val="center"/>
        </w:trPr>
        <w:tc>
          <w:tcPr>
            <w:tcW w:w="2795" w:type="pct"/>
            <w:tcBorders>
              <w:right w:val="single" w:sz="4" w:space="0" w:color="auto"/>
            </w:tcBorders>
            <w:vAlign w:val="center"/>
          </w:tcPr>
          <w:p w14:paraId="23E8BD06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城市与环境科学学院</w:t>
            </w:r>
          </w:p>
        </w:tc>
        <w:tc>
          <w:tcPr>
            <w:tcW w:w="2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5098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125</w:t>
            </w:r>
          </w:p>
        </w:tc>
      </w:tr>
      <w:tr w:rsidR="00795623" w14:paraId="6863AC6E" w14:textId="77777777" w:rsidTr="003F2BAF">
        <w:trPr>
          <w:jc w:val="center"/>
        </w:trPr>
        <w:tc>
          <w:tcPr>
            <w:tcW w:w="2795" w:type="pct"/>
            <w:tcBorders>
              <w:right w:val="single" w:sz="4" w:space="0" w:color="auto"/>
            </w:tcBorders>
            <w:vAlign w:val="center"/>
          </w:tcPr>
          <w:p w14:paraId="77A7DA7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政治与国际关系学院</w:t>
            </w:r>
          </w:p>
        </w:tc>
        <w:tc>
          <w:tcPr>
            <w:tcW w:w="2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EAB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65</w:t>
            </w:r>
          </w:p>
        </w:tc>
      </w:tr>
      <w:tr w:rsidR="00795623" w14:paraId="2BE6B259" w14:textId="77777777" w:rsidTr="003F2BAF">
        <w:trPr>
          <w:jc w:val="center"/>
        </w:trPr>
        <w:tc>
          <w:tcPr>
            <w:tcW w:w="2795" w:type="pct"/>
            <w:vAlign w:val="center"/>
          </w:tcPr>
          <w:p w14:paraId="52DAF0F8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中国农村研究院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345B4159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</w:p>
        </w:tc>
      </w:tr>
      <w:tr w:rsidR="00795623" w14:paraId="108574DF" w14:textId="77777777" w:rsidTr="003F2BAF">
        <w:trPr>
          <w:jc w:val="center"/>
        </w:trPr>
        <w:tc>
          <w:tcPr>
            <w:tcW w:w="2795" w:type="pct"/>
            <w:shd w:val="clear" w:color="auto" w:fill="auto"/>
            <w:vAlign w:val="center"/>
          </w:tcPr>
          <w:p w14:paraId="4C54D0F4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语言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研究所</w:t>
            </w:r>
          </w:p>
        </w:tc>
        <w:tc>
          <w:tcPr>
            <w:tcW w:w="2205" w:type="pct"/>
            <w:vAlign w:val="center"/>
          </w:tcPr>
          <w:p w14:paraId="6CE10B90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795623" w14:paraId="6174EE2D" w14:textId="77777777" w:rsidTr="003F2BAF">
        <w:trPr>
          <w:jc w:val="center"/>
        </w:trPr>
        <w:tc>
          <w:tcPr>
            <w:tcW w:w="2795" w:type="pct"/>
            <w:vAlign w:val="center"/>
          </w:tcPr>
          <w:p w14:paraId="6AE155AB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国家文化产业研究中心</w:t>
            </w:r>
          </w:p>
        </w:tc>
        <w:tc>
          <w:tcPr>
            <w:tcW w:w="2205" w:type="pct"/>
            <w:vAlign w:val="center"/>
          </w:tcPr>
          <w:p w14:paraId="61A065F9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795623" w14:paraId="178BD72F" w14:textId="77777777" w:rsidTr="003F2BAF">
        <w:trPr>
          <w:jc w:val="center"/>
        </w:trPr>
        <w:tc>
          <w:tcPr>
            <w:tcW w:w="2795" w:type="pct"/>
            <w:vAlign w:val="center"/>
          </w:tcPr>
          <w:p w14:paraId="5DE223B1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国际文化交流学院</w:t>
            </w:r>
          </w:p>
        </w:tc>
        <w:tc>
          <w:tcPr>
            <w:tcW w:w="2205" w:type="pct"/>
            <w:vAlign w:val="center"/>
          </w:tcPr>
          <w:p w14:paraId="478013FE" w14:textId="77777777" w:rsidR="00795623" w:rsidRDefault="00600C4A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</w:tr>
    </w:tbl>
    <w:p w14:paraId="6ACAECBB" w14:textId="77777777" w:rsidR="00795623" w:rsidRDefault="00600C4A">
      <w:pPr>
        <w:spacing w:line="660" w:lineRule="exact"/>
        <w:ind w:firstLineChars="200" w:firstLine="56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说明：</w:t>
      </w:r>
    </w:p>
    <w:p w14:paraId="05E8A6CA" w14:textId="77777777" w:rsidR="00795623" w:rsidRDefault="00600C4A">
      <w:pPr>
        <w:spacing w:line="6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主会场观众容量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065</w:t>
      </w:r>
      <w:r>
        <w:rPr>
          <w:rFonts w:ascii="Times New Roman" w:eastAsia="仿宋_GB2312" w:hAnsi="Times New Roman" w:cs="Times New Roman"/>
          <w:sz w:val="28"/>
          <w:szCs w:val="28"/>
        </w:rPr>
        <w:t>人，名额根据各单位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新生</w:t>
      </w:r>
      <w:r>
        <w:rPr>
          <w:rFonts w:ascii="Times New Roman" w:eastAsia="仿宋_GB2312" w:hAnsi="Times New Roman" w:cs="Times New Roman"/>
          <w:sz w:val="28"/>
          <w:szCs w:val="28"/>
        </w:rPr>
        <w:t>人数按比例折算分配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sz w:val="28"/>
          <w:szCs w:val="28"/>
        </w:rPr>
        <w:t>各单位可根据实际情况，内部调整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本科和研究生</w:t>
      </w:r>
      <w:r>
        <w:rPr>
          <w:rFonts w:ascii="Times New Roman" w:eastAsia="仿宋_GB2312" w:hAnsi="Times New Roman" w:cs="Times New Roman"/>
          <w:sz w:val="28"/>
          <w:szCs w:val="28"/>
        </w:rPr>
        <w:t>学生入场数，但总人数不得超过本单位整体指标。</w:t>
      </w:r>
    </w:p>
    <w:p w14:paraId="495359BE" w14:textId="77777777" w:rsidR="00795623" w:rsidRDefault="00600C4A">
      <w:pPr>
        <w:spacing w:line="6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主会场观众由各单位</w:t>
      </w:r>
      <w:r>
        <w:rPr>
          <w:rFonts w:ascii="Times New Roman" w:eastAsia="仿宋_GB2312" w:hAnsi="Times New Roman" w:cs="Times New Roman"/>
          <w:sz w:val="28"/>
          <w:szCs w:val="28"/>
        </w:rPr>
        <w:t>带队老师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和学生负责人</w:t>
      </w:r>
      <w:r>
        <w:rPr>
          <w:rFonts w:ascii="Times New Roman" w:eastAsia="仿宋_GB2312" w:hAnsi="Times New Roman" w:cs="Times New Roman"/>
          <w:sz w:val="28"/>
          <w:szCs w:val="28"/>
        </w:rPr>
        <w:t>集中组织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，就坐于本单位</w:t>
      </w:r>
      <w:r>
        <w:rPr>
          <w:rFonts w:ascii="Times New Roman" w:eastAsia="仿宋_GB2312" w:hAnsi="Times New Roman" w:cs="Times New Roman"/>
          <w:sz w:val="28"/>
          <w:szCs w:val="28"/>
        </w:rPr>
        <w:t>指定区域。</w:t>
      </w:r>
    </w:p>
    <w:sectPr w:rsidR="00795623">
      <w:footerReference w:type="default" r:id="rId9"/>
      <w:pgSz w:w="11906" w:h="16838"/>
      <w:pgMar w:top="2098" w:right="1474" w:bottom="1985" w:left="1588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0025" w14:textId="77777777" w:rsidR="00600C4A" w:rsidRDefault="00600C4A">
      <w:r>
        <w:separator/>
      </w:r>
    </w:p>
  </w:endnote>
  <w:endnote w:type="continuationSeparator" w:id="0">
    <w:p w14:paraId="3DAA68D2" w14:textId="77777777" w:rsidR="00600C4A" w:rsidRDefault="006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33D" w14:textId="77777777" w:rsidR="00795623" w:rsidRDefault="00600C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6781A" wp14:editId="6B8A2E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9528F" w14:textId="77777777" w:rsidR="00795623" w:rsidRDefault="00600C4A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678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F19528F" w14:textId="77777777" w:rsidR="00795623" w:rsidRDefault="00600C4A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6F13" w14:textId="77777777" w:rsidR="00600C4A" w:rsidRDefault="00600C4A">
      <w:r>
        <w:separator/>
      </w:r>
    </w:p>
  </w:footnote>
  <w:footnote w:type="continuationSeparator" w:id="0">
    <w:p w14:paraId="0620DF86" w14:textId="77777777" w:rsidR="00600C4A" w:rsidRDefault="0060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488E"/>
    <w:multiLevelType w:val="singleLevel"/>
    <w:tmpl w:val="68A648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02"/>
    <w:rsid w:val="00051716"/>
    <w:rsid w:val="0008507B"/>
    <w:rsid w:val="00091041"/>
    <w:rsid w:val="000C62B4"/>
    <w:rsid w:val="000F46E9"/>
    <w:rsid w:val="00100CE3"/>
    <w:rsid w:val="00106B7F"/>
    <w:rsid w:val="001159A3"/>
    <w:rsid w:val="00186D11"/>
    <w:rsid w:val="001D64AE"/>
    <w:rsid w:val="0021067A"/>
    <w:rsid w:val="002117E7"/>
    <w:rsid w:val="00235ED3"/>
    <w:rsid w:val="00295429"/>
    <w:rsid w:val="002A553B"/>
    <w:rsid w:val="002F23FA"/>
    <w:rsid w:val="002F25A6"/>
    <w:rsid w:val="00313A1F"/>
    <w:rsid w:val="00392B5A"/>
    <w:rsid w:val="003A59C1"/>
    <w:rsid w:val="003B14DB"/>
    <w:rsid w:val="003F2BAF"/>
    <w:rsid w:val="0040680F"/>
    <w:rsid w:val="00420207"/>
    <w:rsid w:val="00420884"/>
    <w:rsid w:val="00421DD5"/>
    <w:rsid w:val="00434F28"/>
    <w:rsid w:val="00491B00"/>
    <w:rsid w:val="004A00B0"/>
    <w:rsid w:val="004E2BB4"/>
    <w:rsid w:val="00502512"/>
    <w:rsid w:val="00527C31"/>
    <w:rsid w:val="00527E37"/>
    <w:rsid w:val="00546D93"/>
    <w:rsid w:val="005841FA"/>
    <w:rsid w:val="00584E2D"/>
    <w:rsid w:val="005978DB"/>
    <w:rsid w:val="005A4F39"/>
    <w:rsid w:val="005B2A1C"/>
    <w:rsid w:val="005B4114"/>
    <w:rsid w:val="005C6050"/>
    <w:rsid w:val="005D343E"/>
    <w:rsid w:val="005E19B2"/>
    <w:rsid w:val="00600C4A"/>
    <w:rsid w:val="00671F2E"/>
    <w:rsid w:val="006E56FF"/>
    <w:rsid w:val="006E7018"/>
    <w:rsid w:val="006F27EA"/>
    <w:rsid w:val="006F55DE"/>
    <w:rsid w:val="00734F6A"/>
    <w:rsid w:val="007560FF"/>
    <w:rsid w:val="0077096D"/>
    <w:rsid w:val="00795623"/>
    <w:rsid w:val="007B4A21"/>
    <w:rsid w:val="007E684F"/>
    <w:rsid w:val="008253ED"/>
    <w:rsid w:val="00827CDA"/>
    <w:rsid w:val="00837FD1"/>
    <w:rsid w:val="00850BA8"/>
    <w:rsid w:val="0088795D"/>
    <w:rsid w:val="008A2E65"/>
    <w:rsid w:val="008A7394"/>
    <w:rsid w:val="008B665D"/>
    <w:rsid w:val="008C0229"/>
    <w:rsid w:val="008C4BE7"/>
    <w:rsid w:val="008C55DA"/>
    <w:rsid w:val="008C5BA1"/>
    <w:rsid w:val="0090606A"/>
    <w:rsid w:val="009124AF"/>
    <w:rsid w:val="009530A4"/>
    <w:rsid w:val="00953197"/>
    <w:rsid w:val="009870A7"/>
    <w:rsid w:val="00991252"/>
    <w:rsid w:val="009A4C32"/>
    <w:rsid w:val="009A4CC4"/>
    <w:rsid w:val="009A74EA"/>
    <w:rsid w:val="009B1375"/>
    <w:rsid w:val="009B59C8"/>
    <w:rsid w:val="009D65DC"/>
    <w:rsid w:val="009F65CE"/>
    <w:rsid w:val="009F7CCB"/>
    <w:rsid w:val="00A03327"/>
    <w:rsid w:val="00A03A2A"/>
    <w:rsid w:val="00A168E8"/>
    <w:rsid w:val="00A447AD"/>
    <w:rsid w:val="00AA3BD9"/>
    <w:rsid w:val="00AF4B6B"/>
    <w:rsid w:val="00B108BB"/>
    <w:rsid w:val="00B36FAE"/>
    <w:rsid w:val="00B55E74"/>
    <w:rsid w:val="00B609E8"/>
    <w:rsid w:val="00BE0F48"/>
    <w:rsid w:val="00BE57EA"/>
    <w:rsid w:val="00BF0436"/>
    <w:rsid w:val="00C15D63"/>
    <w:rsid w:val="00C233B4"/>
    <w:rsid w:val="00C25DDC"/>
    <w:rsid w:val="00C5159B"/>
    <w:rsid w:val="00C52DFA"/>
    <w:rsid w:val="00CB547D"/>
    <w:rsid w:val="00CC5EC0"/>
    <w:rsid w:val="00CC7DF2"/>
    <w:rsid w:val="00CD769C"/>
    <w:rsid w:val="00CF6DAA"/>
    <w:rsid w:val="00D36FFA"/>
    <w:rsid w:val="00D47D19"/>
    <w:rsid w:val="00D55783"/>
    <w:rsid w:val="00DC6E2D"/>
    <w:rsid w:val="00DD68E1"/>
    <w:rsid w:val="00DF5864"/>
    <w:rsid w:val="00E22C4B"/>
    <w:rsid w:val="00E41802"/>
    <w:rsid w:val="00E61C00"/>
    <w:rsid w:val="00E977FC"/>
    <w:rsid w:val="00EF6EC3"/>
    <w:rsid w:val="00F063DD"/>
    <w:rsid w:val="00F14819"/>
    <w:rsid w:val="00F705BE"/>
    <w:rsid w:val="00F72A49"/>
    <w:rsid w:val="00F741A1"/>
    <w:rsid w:val="00F75143"/>
    <w:rsid w:val="00F9554B"/>
    <w:rsid w:val="00FA2D88"/>
    <w:rsid w:val="00FA65FE"/>
    <w:rsid w:val="00FE4DA4"/>
    <w:rsid w:val="041362EC"/>
    <w:rsid w:val="0586726C"/>
    <w:rsid w:val="05C34A11"/>
    <w:rsid w:val="0B6D410C"/>
    <w:rsid w:val="0EFC27C0"/>
    <w:rsid w:val="16A459D1"/>
    <w:rsid w:val="17B60094"/>
    <w:rsid w:val="1BCE4390"/>
    <w:rsid w:val="1D7477F5"/>
    <w:rsid w:val="2053478C"/>
    <w:rsid w:val="20760E81"/>
    <w:rsid w:val="264B11A2"/>
    <w:rsid w:val="272A22F8"/>
    <w:rsid w:val="28207649"/>
    <w:rsid w:val="2D101E4B"/>
    <w:rsid w:val="38B95422"/>
    <w:rsid w:val="3C451B7D"/>
    <w:rsid w:val="41080733"/>
    <w:rsid w:val="469E016C"/>
    <w:rsid w:val="471004A8"/>
    <w:rsid w:val="4D92610B"/>
    <w:rsid w:val="5C20270F"/>
    <w:rsid w:val="5C3C1908"/>
    <w:rsid w:val="5C54633B"/>
    <w:rsid w:val="69935BA9"/>
    <w:rsid w:val="6C305F74"/>
    <w:rsid w:val="700C5177"/>
    <w:rsid w:val="7FE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4901"/>
  <w15:docId w15:val="{22F5F607-BBB3-4002-ADCE-5D6A41F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643044-199B-4F6D-BD12-6AE075796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wbz</dc:creator>
  <cp:lastModifiedBy>梵 渠秋</cp:lastModifiedBy>
  <cp:revision>23</cp:revision>
  <cp:lastPrinted>2021-10-07T09:38:00Z</cp:lastPrinted>
  <dcterms:created xsi:type="dcterms:W3CDTF">2021-06-10T04:43:00Z</dcterms:created>
  <dcterms:modified xsi:type="dcterms:W3CDTF">2021-10-08T15:02:00Z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9A9667C5928A47C6B4EBCA5F73112087</vt:lpwstr>
  </property>
</Properties>
</file>