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7A573" w14:textId="77777777" w:rsidR="00BF76FD" w:rsidRDefault="00832ABB">
      <w:pPr>
        <w:spacing w:line="360" w:lineRule="auto"/>
        <w:rPr>
          <w:rFonts w:ascii="仿宋_GB2312" w:eastAsia="仿宋_GB2312"/>
          <w:sz w:val="24"/>
          <w:szCs w:val="24"/>
        </w:rPr>
      </w:pPr>
      <w:r>
        <w:rPr>
          <w:rFonts w:ascii="仿宋_GB2312" w:eastAsia="仿宋_GB2312"/>
          <w:sz w:val="24"/>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B540F5">
        <w:rPr>
          <w:rFonts w:ascii="仿宋_GB2312" w:eastAsia="仿宋_GB2312"/>
          <w:sz w:val="24"/>
          <w:szCs w:val="24"/>
        </w:rPr>
        <w:instrText>ADDIN CNKISM.UserStyle</w:instrText>
      </w:r>
      <w:r>
        <w:rPr>
          <w:rFonts w:ascii="仿宋_GB2312" w:eastAsia="仿宋_GB2312"/>
          <w:sz w:val="24"/>
          <w:szCs w:val="24"/>
        </w:rPr>
      </w:r>
      <w:r>
        <w:rPr>
          <w:rFonts w:ascii="仿宋_GB2312" w:eastAsia="仿宋_GB2312"/>
          <w:sz w:val="24"/>
          <w:szCs w:val="24"/>
        </w:rPr>
        <w:fldChar w:fldCharType="end"/>
      </w:r>
      <w:r w:rsidR="001764DE">
        <w:rPr>
          <w:rFonts w:ascii="仿宋_GB2312" w:eastAsia="仿宋_GB2312" w:hint="eastAsia"/>
          <w:sz w:val="24"/>
          <w:szCs w:val="24"/>
        </w:rPr>
        <w:t>附件2：</w:t>
      </w:r>
    </w:p>
    <w:p w14:paraId="5DB21ECD" w14:textId="77777777" w:rsidR="009C7F26" w:rsidRDefault="009C7F26">
      <w:pPr>
        <w:spacing w:line="360" w:lineRule="auto"/>
        <w:jc w:val="center"/>
        <w:rPr>
          <w:rFonts w:ascii="仿宋_GB2312" w:eastAsia="仿宋_GB2312" w:hAnsiTheme="minorEastAsia"/>
          <w:b/>
          <w:sz w:val="36"/>
          <w:szCs w:val="36"/>
        </w:rPr>
      </w:pPr>
      <w:r w:rsidRPr="009C7F26">
        <w:rPr>
          <w:rFonts w:ascii="仿宋_GB2312" w:eastAsia="仿宋_GB2312" w:hAnsiTheme="minorEastAsia" w:hint="eastAsia"/>
          <w:b/>
          <w:sz w:val="36"/>
          <w:szCs w:val="36"/>
        </w:rPr>
        <w:t>“逐梦双甲子·建言桂子山”</w:t>
      </w:r>
    </w:p>
    <w:p w14:paraId="33EFE0EA" w14:textId="15547E02" w:rsidR="00BF76FD" w:rsidRDefault="009C7F26" w:rsidP="009C7F26">
      <w:pPr>
        <w:spacing w:line="360" w:lineRule="auto"/>
        <w:jc w:val="center"/>
        <w:rPr>
          <w:rFonts w:ascii="仿宋_GB2312" w:eastAsia="仿宋_GB2312" w:hAnsiTheme="minorEastAsia"/>
          <w:b/>
          <w:sz w:val="36"/>
          <w:szCs w:val="36"/>
        </w:rPr>
      </w:pPr>
      <w:r w:rsidRPr="009C7F26">
        <w:rPr>
          <w:rFonts w:ascii="仿宋_GB2312" w:eastAsia="仿宋_GB2312" w:hAnsiTheme="minorEastAsia" w:hint="eastAsia"/>
          <w:b/>
          <w:sz w:val="36"/>
          <w:szCs w:val="36"/>
        </w:rPr>
        <w:t>华中师范大学第三届校园调研</w:t>
      </w:r>
      <w:r w:rsidR="001764DE">
        <w:rPr>
          <w:rFonts w:ascii="仿宋_GB2312" w:eastAsia="仿宋_GB2312" w:hAnsiTheme="minorEastAsia" w:hint="eastAsia"/>
          <w:b/>
          <w:sz w:val="36"/>
          <w:szCs w:val="36"/>
        </w:rPr>
        <w:t>大赛调研计划书</w:t>
      </w:r>
    </w:p>
    <w:p w14:paraId="149446A7" w14:textId="77777777" w:rsidR="00FE48DD" w:rsidRDefault="00FE48DD">
      <w:pPr>
        <w:spacing w:line="360" w:lineRule="auto"/>
        <w:jc w:val="center"/>
        <w:rPr>
          <w:rFonts w:ascii="仿宋_GB2312" w:eastAsia="仿宋_GB2312" w:hAnsiTheme="minorEastAsia"/>
          <w:b/>
          <w:sz w:val="36"/>
          <w:szCs w:val="36"/>
        </w:rPr>
      </w:pPr>
    </w:p>
    <w:p w14:paraId="17673FC0" w14:textId="77777777" w:rsidR="00FE48DD" w:rsidRPr="00FE48DD" w:rsidRDefault="00FE48DD" w:rsidP="00FE48DD">
      <w:pPr>
        <w:spacing w:line="360" w:lineRule="auto"/>
        <w:ind w:firstLineChars="100" w:firstLine="240"/>
        <w:rPr>
          <w:rFonts w:ascii="仿宋_GB2312" w:eastAsia="仿宋_GB2312" w:hAnsiTheme="minorEastAsia"/>
          <w:sz w:val="24"/>
          <w:szCs w:val="24"/>
        </w:rPr>
      </w:pPr>
      <w:r>
        <w:rPr>
          <w:rFonts w:ascii="仿宋_GB2312" w:eastAsia="仿宋_GB2312" w:hAnsiTheme="minorEastAsia" w:hint="eastAsia"/>
          <w:sz w:val="24"/>
          <w:szCs w:val="24"/>
        </w:rPr>
        <w:t>注明：项目负责人为□预科生、□本科生、□硕士研究生、□博士研究生。</w:t>
      </w:r>
    </w:p>
    <w:tbl>
      <w:tblPr>
        <w:tblStyle w:val="a3"/>
        <w:tblW w:w="8522" w:type="dxa"/>
        <w:tblLayout w:type="fixed"/>
        <w:tblLook w:val="04A0" w:firstRow="1" w:lastRow="0" w:firstColumn="1" w:lastColumn="0" w:noHBand="0" w:noVBand="1"/>
      </w:tblPr>
      <w:tblGrid>
        <w:gridCol w:w="1384"/>
        <w:gridCol w:w="1276"/>
        <w:gridCol w:w="2126"/>
        <w:gridCol w:w="1559"/>
        <w:gridCol w:w="2177"/>
      </w:tblGrid>
      <w:tr w:rsidR="00BF76FD" w14:paraId="43F39C32" w14:textId="77777777">
        <w:trPr>
          <w:cantSplit/>
        </w:trPr>
        <w:tc>
          <w:tcPr>
            <w:tcW w:w="1384" w:type="dxa"/>
          </w:tcPr>
          <w:p w14:paraId="6F055C60" w14:textId="77777777" w:rsidR="00BF76FD" w:rsidRDefault="001764DE">
            <w:pPr>
              <w:spacing w:line="360" w:lineRule="auto"/>
              <w:jc w:val="center"/>
              <w:rPr>
                <w:rFonts w:ascii="仿宋_GB2312" w:eastAsia="仿宋_GB2312" w:hAnsiTheme="minorEastAsia"/>
              </w:rPr>
            </w:pPr>
            <w:r>
              <w:rPr>
                <w:rFonts w:ascii="仿宋_GB2312" w:eastAsia="仿宋_GB2312" w:hAnsiTheme="minorEastAsia" w:hint="eastAsia"/>
              </w:rPr>
              <w:t>调研主题</w:t>
            </w:r>
          </w:p>
        </w:tc>
        <w:tc>
          <w:tcPr>
            <w:tcW w:w="7138" w:type="dxa"/>
            <w:gridSpan w:val="4"/>
          </w:tcPr>
          <w:p w14:paraId="3BB5AE7C" w14:textId="77777777" w:rsidR="00BF76FD" w:rsidRDefault="00BF76FD">
            <w:pPr>
              <w:spacing w:line="360" w:lineRule="auto"/>
              <w:jc w:val="center"/>
              <w:rPr>
                <w:rFonts w:ascii="仿宋_GB2312" w:eastAsia="仿宋_GB2312" w:hAnsiTheme="minorEastAsia"/>
              </w:rPr>
            </w:pPr>
          </w:p>
        </w:tc>
      </w:tr>
      <w:tr w:rsidR="00BF76FD" w14:paraId="106AD0C7" w14:textId="77777777">
        <w:trPr>
          <w:trHeight w:val="476"/>
          <w:tblHeader/>
        </w:trPr>
        <w:tc>
          <w:tcPr>
            <w:tcW w:w="1384" w:type="dxa"/>
            <w:vMerge w:val="restart"/>
          </w:tcPr>
          <w:p w14:paraId="73BBF923" w14:textId="77777777" w:rsidR="00BF76FD" w:rsidRDefault="001764DE" w:rsidP="00246A3A">
            <w:pPr>
              <w:spacing w:beforeLines="100" w:before="312" w:line="360" w:lineRule="auto"/>
              <w:jc w:val="center"/>
              <w:rPr>
                <w:rFonts w:ascii="仿宋_GB2312" w:eastAsia="仿宋_GB2312" w:hAnsiTheme="minorEastAsia"/>
              </w:rPr>
            </w:pPr>
            <w:r>
              <w:rPr>
                <w:rFonts w:ascii="仿宋_GB2312" w:eastAsia="仿宋_GB2312" w:hAnsiTheme="minorEastAsia" w:hint="eastAsia"/>
              </w:rPr>
              <w:t>团队负责人</w:t>
            </w:r>
          </w:p>
        </w:tc>
        <w:tc>
          <w:tcPr>
            <w:tcW w:w="1276" w:type="dxa"/>
          </w:tcPr>
          <w:p w14:paraId="0D519ECA" w14:textId="77777777" w:rsidR="00BF76FD" w:rsidRDefault="001764DE">
            <w:pPr>
              <w:spacing w:line="360" w:lineRule="auto"/>
              <w:jc w:val="center"/>
              <w:rPr>
                <w:rFonts w:ascii="仿宋_GB2312" w:eastAsia="仿宋_GB2312" w:hAnsiTheme="minorEastAsia"/>
              </w:rPr>
            </w:pPr>
            <w:r>
              <w:rPr>
                <w:rFonts w:ascii="仿宋_GB2312" w:eastAsia="仿宋_GB2312" w:hAnsiTheme="minorEastAsia" w:hint="eastAsia"/>
              </w:rPr>
              <w:t>姓名</w:t>
            </w:r>
          </w:p>
        </w:tc>
        <w:tc>
          <w:tcPr>
            <w:tcW w:w="2126" w:type="dxa"/>
          </w:tcPr>
          <w:p w14:paraId="0F457497" w14:textId="77777777" w:rsidR="00BF76FD" w:rsidRDefault="00BF76FD">
            <w:pPr>
              <w:spacing w:line="360" w:lineRule="auto"/>
              <w:jc w:val="center"/>
              <w:rPr>
                <w:rFonts w:ascii="仿宋_GB2312" w:eastAsia="仿宋_GB2312" w:hAnsiTheme="minorEastAsia"/>
              </w:rPr>
            </w:pPr>
          </w:p>
        </w:tc>
        <w:tc>
          <w:tcPr>
            <w:tcW w:w="1559" w:type="dxa"/>
          </w:tcPr>
          <w:p w14:paraId="76968A16" w14:textId="77777777" w:rsidR="00BF76FD" w:rsidRDefault="001764DE">
            <w:pPr>
              <w:spacing w:line="360" w:lineRule="auto"/>
              <w:jc w:val="center"/>
              <w:rPr>
                <w:rFonts w:ascii="仿宋_GB2312" w:eastAsia="仿宋_GB2312" w:hAnsiTheme="minorEastAsia"/>
              </w:rPr>
            </w:pPr>
            <w:r>
              <w:rPr>
                <w:rFonts w:ascii="仿宋_GB2312" w:eastAsia="仿宋_GB2312" w:hAnsiTheme="minorEastAsia" w:hint="eastAsia"/>
              </w:rPr>
              <w:t>联系电话</w:t>
            </w:r>
          </w:p>
        </w:tc>
        <w:tc>
          <w:tcPr>
            <w:tcW w:w="2177" w:type="dxa"/>
          </w:tcPr>
          <w:p w14:paraId="083C67E7" w14:textId="77777777" w:rsidR="00BF76FD" w:rsidRDefault="00BF76FD">
            <w:pPr>
              <w:spacing w:line="360" w:lineRule="auto"/>
              <w:jc w:val="center"/>
              <w:rPr>
                <w:rFonts w:ascii="仿宋_GB2312" w:eastAsia="仿宋_GB2312" w:hAnsiTheme="minorEastAsia"/>
              </w:rPr>
            </w:pPr>
          </w:p>
        </w:tc>
      </w:tr>
      <w:tr w:rsidR="00BF76FD" w14:paraId="2522F853" w14:textId="77777777">
        <w:trPr>
          <w:trHeight w:val="476"/>
          <w:tblHeader/>
        </w:trPr>
        <w:tc>
          <w:tcPr>
            <w:tcW w:w="1384" w:type="dxa"/>
            <w:vMerge/>
          </w:tcPr>
          <w:p w14:paraId="6CD81D2F" w14:textId="77777777" w:rsidR="00BF76FD" w:rsidRDefault="00BF76FD">
            <w:pPr>
              <w:spacing w:line="360" w:lineRule="auto"/>
              <w:jc w:val="center"/>
              <w:rPr>
                <w:rFonts w:ascii="仿宋_GB2312" w:eastAsia="仿宋_GB2312" w:hAnsiTheme="minorEastAsia"/>
              </w:rPr>
            </w:pPr>
          </w:p>
        </w:tc>
        <w:tc>
          <w:tcPr>
            <w:tcW w:w="1276" w:type="dxa"/>
          </w:tcPr>
          <w:p w14:paraId="39E48B70" w14:textId="77777777" w:rsidR="00BF76FD" w:rsidRDefault="00FE48DD">
            <w:pPr>
              <w:spacing w:line="360" w:lineRule="auto"/>
              <w:jc w:val="center"/>
              <w:rPr>
                <w:rFonts w:ascii="仿宋_GB2312" w:eastAsia="仿宋_GB2312" w:hAnsiTheme="minorEastAsia"/>
              </w:rPr>
            </w:pPr>
            <w:r>
              <w:rPr>
                <w:rFonts w:ascii="仿宋_GB2312" w:eastAsia="仿宋_GB2312" w:hAnsiTheme="minorEastAsia" w:hint="eastAsia"/>
              </w:rPr>
              <w:t>学院</w:t>
            </w:r>
          </w:p>
        </w:tc>
        <w:tc>
          <w:tcPr>
            <w:tcW w:w="2126" w:type="dxa"/>
          </w:tcPr>
          <w:p w14:paraId="0FC608CE" w14:textId="77777777" w:rsidR="00BF76FD" w:rsidRDefault="00BF76FD">
            <w:pPr>
              <w:spacing w:line="360" w:lineRule="auto"/>
              <w:jc w:val="center"/>
              <w:rPr>
                <w:rFonts w:ascii="仿宋_GB2312" w:eastAsia="仿宋_GB2312" w:hAnsiTheme="minorEastAsia"/>
              </w:rPr>
            </w:pPr>
          </w:p>
        </w:tc>
        <w:tc>
          <w:tcPr>
            <w:tcW w:w="1559" w:type="dxa"/>
          </w:tcPr>
          <w:p w14:paraId="3B4C7465" w14:textId="77777777" w:rsidR="00BF76FD" w:rsidRDefault="001764DE">
            <w:pPr>
              <w:spacing w:line="360" w:lineRule="auto"/>
              <w:jc w:val="center"/>
              <w:rPr>
                <w:rFonts w:ascii="仿宋_GB2312" w:eastAsia="仿宋_GB2312" w:hAnsiTheme="minorEastAsia"/>
              </w:rPr>
            </w:pPr>
            <w:r>
              <w:rPr>
                <w:rFonts w:ascii="仿宋_GB2312" w:eastAsia="仿宋_GB2312" w:hAnsiTheme="minorEastAsia" w:hint="eastAsia"/>
              </w:rPr>
              <w:t>电子邮箱</w:t>
            </w:r>
          </w:p>
        </w:tc>
        <w:tc>
          <w:tcPr>
            <w:tcW w:w="2177" w:type="dxa"/>
          </w:tcPr>
          <w:p w14:paraId="7F1A0AF3" w14:textId="77777777" w:rsidR="00BF76FD" w:rsidRDefault="00BF76FD">
            <w:pPr>
              <w:spacing w:line="360" w:lineRule="auto"/>
              <w:jc w:val="center"/>
              <w:rPr>
                <w:rFonts w:ascii="仿宋_GB2312" w:eastAsia="仿宋_GB2312" w:hAnsiTheme="minorEastAsia"/>
              </w:rPr>
            </w:pPr>
          </w:p>
        </w:tc>
      </w:tr>
      <w:tr w:rsidR="00BF76FD" w14:paraId="0248CC9A" w14:textId="77777777">
        <w:trPr>
          <w:trHeight w:val="476"/>
          <w:tblHeader/>
        </w:trPr>
        <w:tc>
          <w:tcPr>
            <w:tcW w:w="1384" w:type="dxa"/>
            <w:vMerge/>
          </w:tcPr>
          <w:p w14:paraId="499D5F4B" w14:textId="77777777" w:rsidR="00BF76FD" w:rsidRDefault="00BF76FD">
            <w:pPr>
              <w:spacing w:line="360" w:lineRule="auto"/>
              <w:jc w:val="center"/>
              <w:rPr>
                <w:rFonts w:ascii="仿宋_GB2312" w:eastAsia="仿宋_GB2312" w:hAnsiTheme="minorEastAsia"/>
              </w:rPr>
            </w:pPr>
          </w:p>
        </w:tc>
        <w:tc>
          <w:tcPr>
            <w:tcW w:w="1276" w:type="dxa"/>
          </w:tcPr>
          <w:p w14:paraId="355DA39A" w14:textId="77777777" w:rsidR="00BF76FD" w:rsidRDefault="001764DE">
            <w:pPr>
              <w:spacing w:line="360" w:lineRule="auto"/>
              <w:jc w:val="center"/>
              <w:rPr>
                <w:rFonts w:ascii="仿宋_GB2312" w:eastAsia="仿宋_GB2312" w:hAnsiTheme="minorEastAsia"/>
              </w:rPr>
            </w:pPr>
            <w:r>
              <w:rPr>
                <w:rFonts w:ascii="仿宋_GB2312" w:eastAsia="仿宋_GB2312" w:hAnsiTheme="minorEastAsia" w:hint="eastAsia"/>
              </w:rPr>
              <w:t>学号</w:t>
            </w:r>
          </w:p>
        </w:tc>
        <w:tc>
          <w:tcPr>
            <w:tcW w:w="2126" w:type="dxa"/>
          </w:tcPr>
          <w:p w14:paraId="645A1F3D" w14:textId="77777777" w:rsidR="00BF76FD" w:rsidRDefault="00BF76FD">
            <w:pPr>
              <w:spacing w:line="360" w:lineRule="auto"/>
              <w:jc w:val="center"/>
              <w:rPr>
                <w:rFonts w:ascii="仿宋_GB2312" w:eastAsia="仿宋_GB2312" w:hAnsiTheme="minorEastAsia"/>
              </w:rPr>
            </w:pPr>
          </w:p>
        </w:tc>
        <w:tc>
          <w:tcPr>
            <w:tcW w:w="1559" w:type="dxa"/>
          </w:tcPr>
          <w:p w14:paraId="706D4E42" w14:textId="77777777" w:rsidR="00BF76FD" w:rsidRDefault="001764DE">
            <w:pPr>
              <w:spacing w:line="360" w:lineRule="auto"/>
              <w:jc w:val="center"/>
              <w:rPr>
                <w:rFonts w:ascii="仿宋_GB2312" w:eastAsia="仿宋_GB2312" w:hAnsiTheme="minorEastAsia"/>
              </w:rPr>
            </w:pPr>
            <w:r>
              <w:rPr>
                <w:rFonts w:ascii="仿宋_GB2312" w:eastAsia="仿宋_GB2312" w:hAnsiTheme="minorEastAsia" w:hint="eastAsia"/>
              </w:rPr>
              <w:t>QQ</w:t>
            </w:r>
          </w:p>
        </w:tc>
        <w:tc>
          <w:tcPr>
            <w:tcW w:w="2177" w:type="dxa"/>
          </w:tcPr>
          <w:p w14:paraId="2C6037C8" w14:textId="77777777" w:rsidR="00BF76FD" w:rsidRDefault="00BF76FD">
            <w:pPr>
              <w:spacing w:line="360" w:lineRule="auto"/>
              <w:jc w:val="center"/>
              <w:rPr>
                <w:rFonts w:ascii="仿宋_GB2312" w:eastAsia="仿宋_GB2312" w:hAnsiTheme="minorEastAsia"/>
              </w:rPr>
            </w:pPr>
          </w:p>
        </w:tc>
      </w:tr>
      <w:tr w:rsidR="00BF76FD" w14:paraId="35E1CE36" w14:textId="77777777">
        <w:trPr>
          <w:trHeight w:val="476"/>
          <w:tblHeader/>
        </w:trPr>
        <w:tc>
          <w:tcPr>
            <w:tcW w:w="1384" w:type="dxa"/>
            <w:vMerge w:val="restart"/>
          </w:tcPr>
          <w:p w14:paraId="3DDDD45C" w14:textId="77777777" w:rsidR="00BF76FD" w:rsidRDefault="001764DE" w:rsidP="00246A3A">
            <w:pPr>
              <w:spacing w:beforeLines="100" w:before="312" w:line="360" w:lineRule="auto"/>
              <w:jc w:val="center"/>
              <w:rPr>
                <w:rFonts w:ascii="仿宋_GB2312" w:eastAsia="仿宋_GB2312" w:hAnsiTheme="minorEastAsia"/>
              </w:rPr>
            </w:pPr>
            <w:r>
              <w:rPr>
                <w:rFonts w:ascii="仿宋_GB2312" w:eastAsia="仿宋_GB2312" w:hAnsiTheme="minorEastAsia" w:hint="eastAsia"/>
              </w:rPr>
              <w:t>指导老师</w:t>
            </w:r>
          </w:p>
        </w:tc>
        <w:tc>
          <w:tcPr>
            <w:tcW w:w="1276" w:type="dxa"/>
          </w:tcPr>
          <w:p w14:paraId="0228B1E8" w14:textId="77777777" w:rsidR="00BF76FD" w:rsidRDefault="001764DE">
            <w:pPr>
              <w:spacing w:line="360" w:lineRule="auto"/>
              <w:jc w:val="center"/>
              <w:rPr>
                <w:rFonts w:ascii="仿宋_GB2312" w:eastAsia="仿宋_GB2312" w:hAnsiTheme="minorEastAsia"/>
              </w:rPr>
            </w:pPr>
            <w:r>
              <w:rPr>
                <w:rFonts w:ascii="仿宋_GB2312" w:eastAsia="仿宋_GB2312" w:hAnsiTheme="minorEastAsia" w:hint="eastAsia"/>
              </w:rPr>
              <w:t>姓名</w:t>
            </w:r>
          </w:p>
        </w:tc>
        <w:tc>
          <w:tcPr>
            <w:tcW w:w="2126" w:type="dxa"/>
          </w:tcPr>
          <w:p w14:paraId="6E3DCBA6" w14:textId="77777777" w:rsidR="00BF76FD" w:rsidRDefault="00BF76FD">
            <w:pPr>
              <w:spacing w:line="360" w:lineRule="auto"/>
              <w:jc w:val="center"/>
              <w:rPr>
                <w:rFonts w:ascii="仿宋_GB2312" w:eastAsia="仿宋_GB2312" w:hAnsiTheme="minorEastAsia"/>
              </w:rPr>
            </w:pPr>
          </w:p>
        </w:tc>
        <w:tc>
          <w:tcPr>
            <w:tcW w:w="1559" w:type="dxa"/>
          </w:tcPr>
          <w:p w14:paraId="53BA8C40" w14:textId="77777777" w:rsidR="00BF76FD" w:rsidRDefault="001764DE">
            <w:pPr>
              <w:spacing w:line="360" w:lineRule="auto"/>
              <w:jc w:val="center"/>
              <w:rPr>
                <w:rFonts w:ascii="仿宋_GB2312" w:eastAsia="仿宋_GB2312" w:hAnsiTheme="minorEastAsia"/>
              </w:rPr>
            </w:pPr>
            <w:r>
              <w:rPr>
                <w:rFonts w:ascii="仿宋_GB2312" w:eastAsia="仿宋_GB2312" w:hAnsiTheme="minorEastAsia" w:hint="eastAsia"/>
              </w:rPr>
              <w:t>联系电话</w:t>
            </w:r>
          </w:p>
        </w:tc>
        <w:tc>
          <w:tcPr>
            <w:tcW w:w="2177" w:type="dxa"/>
          </w:tcPr>
          <w:p w14:paraId="36A36837" w14:textId="77777777" w:rsidR="00BF76FD" w:rsidRDefault="00BF76FD">
            <w:pPr>
              <w:spacing w:line="360" w:lineRule="auto"/>
              <w:jc w:val="center"/>
              <w:rPr>
                <w:rFonts w:ascii="仿宋_GB2312" w:eastAsia="仿宋_GB2312" w:hAnsiTheme="minorEastAsia"/>
              </w:rPr>
            </w:pPr>
          </w:p>
        </w:tc>
      </w:tr>
      <w:tr w:rsidR="00BF76FD" w14:paraId="18CA1F89" w14:textId="77777777">
        <w:trPr>
          <w:trHeight w:val="476"/>
          <w:tblHeader/>
        </w:trPr>
        <w:tc>
          <w:tcPr>
            <w:tcW w:w="1384" w:type="dxa"/>
            <w:vMerge/>
          </w:tcPr>
          <w:p w14:paraId="32B0CB5B" w14:textId="77777777" w:rsidR="00BF76FD" w:rsidRDefault="00BF76FD">
            <w:pPr>
              <w:spacing w:line="360" w:lineRule="auto"/>
              <w:jc w:val="center"/>
              <w:rPr>
                <w:rFonts w:ascii="仿宋_GB2312" w:eastAsia="仿宋_GB2312" w:hAnsiTheme="minorEastAsia"/>
              </w:rPr>
            </w:pPr>
          </w:p>
        </w:tc>
        <w:tc>
          <w:tcPr>
            <w:tcW w:w="1276" w:type="dxa"/>
          </w:tcPr>
          <w:p w14:paraId="43761E73" w14:textId="77777777" w:rsidR="00BF76FD" w:rsidRDefault="001764DE">
            <w:pPr>
              <w:spacing w:line="360" w:lineRule="auto"/>
              <w:jc w:val="center"/>
              <w:rPr>
                <w:rFonts w:ascii="仿宋_GB2312" w:eastAsia="仿宋_GB2312" w:hAnsiTheme="minorEastAsia"/>
              </w:rPr>
            </w:pPr>
            <w:r>
              <w:rPr>
                <w:rFonts w:ascii="仿宋_GB2312" w:eastAsia="仿宋_GB2312" w:hAnsiTheme="minorEastAsia" w:hint="eastAsia"/>
              </w:rPr>
              <w:t>职称</w:t>
            </w:r>
          </w:p>
        </w:tc>
        <w:tc>
          <w:tcPr>
            <w:tcW w:w="2126" w:type="dxa"/>
          </w:tcPr>
          <w:p w14:paraId="257B0B0E" w14:textId="77777777" w:rsidR="00BF76FD" w:rsidRDefault="00BF76FD">
            <w:pPr>
              <w:spacing w:line="360" w:lineRule="auto"/>
              <w:jc w:val="center"/>
              <w:rPr>
                <w:rFonts w:ascii="仿宋_GB2312" w:eastAsia="仿宋_GB2312" w:hAnsiTheme="minorEastAsia"/>
              </w:rPr>
            </w:pPr>
          </w:p>
        </w:tc>
        <w:tc>
          <w:tcPr>
            <w:tcW w:w="1559" w:type="dxa"/>
          </w:tcPr>
          <w:p w14:paraId="7C63D36D" w14:textId="77777777" w:rsidR="00BF76FD" w:rsidRDefault="001764DE">
            <w:pPr>
              <w:spacing w:line="360" w:lineRule="auto"/>
              <w:jc w:val="center"/>
              <w:rPr>
                <w:rFonts w:ascii="仿宋_GB2312" w:eastAsia="仿宋_GB2312" w:hAnsiTheme="minorEastAsia"/>
                <w:sz w:val="18"/>
                <w:szCs w:val="18"/>
              </w:rPr>
            </w:pPr>
            <w:r>
              <w:rPr>
                <w:rFonts w:ascii="仿宋_GB2312" w:eastAsia="仿宋_GB2312" w:hAnsiTheme="minorEastAsia" w:hint="eastAsia"/>
                <w:szCs w:val="18"/>
              </w:rPr>
              <w:t>办公室地址</w:t>
            </w:r>
          </w:p>
        </w:tc>
        <w:tc>
          <w:tcPr>
            <w:tcW w:w="2177" w:type="dxa"/>
          </w:tcPr>
          <w:p w14:paraId="1CB2F768" w14:textId="77777777" w:rsidR="00BF76FD" w:rsidRDefault="00BF76FD">
            <w:pPr>
              <w:spacing w:line="360" w:lineRule="auto"/>
              <w:jc w:val="center"/>
              <w:rPr>
                <w:rFonts w:ascii="仿宋_GB2312" w:eastAsia="仿宋_GB2312" w:hAnsiTheme="minorEastAsia"/>
              </w:rPr>
            </w:pPr>
          </w:p>
        </w:tc>
      </w:tr>
      <w:tr w:rsidR="00BF76FD" w14:paraId="0AD12ADD" w14:textId="77777777">
        <w:trPr>
          <w:trHeight w:val="476"/>
          <w:tblHeader/>
        </w:trPr>
        <w:tc>
          <w:tcPr>
            <w:tcW w:w="1384" w:type="dxa"/>
          </w:tcPr>
          <w:p w14:paraId="1D287A94" w14:textId="77777777" w:rsidR="00BF76FD" w:rsidRDefault="001764DE">
            <w:pPr>
              <w:spacing w:line="360" w:lineRule="auto"/>
              <w:jc w:val="center"/>
              <w:rPr>
                <w:rFonts w:ascii="仿宋_GB2312" w:eastAsia="仿宋_GB2312" w:hAnsiTheme="minorEastAsia"/>
              </w:rPr>
            </w:pPr>
            <w:r>
              <w:rPr>
                <w:rFonts w:ascii="仿宋_GB2312" w:eastAsia="仿宋_GB2312" w:hAnsiTheme="minorEastAsia" w:hint="eastAsia"/>
              </w:rPr>
              <w:t>其他成员</w:t>
            </w:r>
          </w:p>
        </w:tc>
        <w:tc>
          <w:tcPr>
            <w:tcW w:w="1276" w:type="dxa"/>
          </w:tcPr>
          <w:p w14:paraId="34F32EE6" w14:textId="77777777" w:rsidR="00BF76FD" w:rsidRDefault="001764DE">
            <w:pPr>
              <w:spacing w:line="360" w:lineRule="auto"/>
              <w:jc w:val="center"/>
              <w:rPr>
                <w:rFonts w:ascii="仿宋_GB2312" w:eastAsia="仿宋_GB2312" w:hAnsiTheme="minorEastAsia"/>
              </w:rPr>
            </w:pPr>
            <w:r>
              <w:rPr>
                <w:rFonts w:ascii="仿宋_GB2312" w:eastAsia="仿宋_GB2312" w:hAnsiTheme="minorEastAsia" w:hint="eastAsia"/>
              </w:rPr>
              <w:t>姓名</w:t>
            </w:r>
          </w:p>
        </w:tc>
        <w:tc>
          <w:tcPr>
            <w:tcW w:w="2126" w:type="dxa"/>
          </w:tcPr>
          <w:p w14:paraId="705AEAB2" w14:textId="77777777" w:rsidR="00BF76FD" w:rsidRDefault="001764DE">
            <w:pPr>
              <w:spacing w:line="360" w:lineRule="auto"/>
              <w:jc w:val="center"/>
              <w:rPr>
                <w:rFonts w:ascii="仿宋_GB2312" w:eastAsia="仿宋_GB2312" w:hAnsiTheme="minorEastAsia"/>
              </w:rPr>
            </w:pPr>
            <w:r>
              <w:rPr>
                <w:rFonts w:ascii="仿宋_GB2312" w:eastAsia="仿宋_GB2312" w:hAnsiTheme="minorEastAsia" w:hint="eastAsia"/>
              </w:rPr>
              <w:t>学院</w:t>
            </w:r>
            <w:r w:rsidR="00DB4944">
              <w:rPr>
                <w:rFonts w:ascii="仿宋_GB2312" w:eastAsia="仿宋_GB2312" w:hAnsiTheme="minorEastAsia" w:hint="eastAsia"/>
              </w:rPr>
              <w:t>/学号</w:t>
            </w:r>
          </w:p>
        </w:tc>
        <w:tc>
          <w:tcPr>
            <w:tcW w:w="1559" w:type="dxa"/>
          </w:tcPr>
          <w:p w14:paraId="6AEA90E5" w14:textId="77777777" w:rsidR="00BF76FD" w:rsidRDefault="00DB4944">
            <w:pPr>
              <w:spacing w:line="360" w:lineRule="auto"/>
              <w:jc w:val="center"/>
              <w:rPr>
                <w:rFonts w:ascii="仿宋_GB2312" w:eastAsia="仿宋_GB2312" w:hAnsiTheme="minorEastAsia"/>
              </w:rPr>
            </w:pPr>
            <w:r>
              <w:rPr>
                <w:rFonts w:ascii="仿宋_GB2312" w:eastAsia="仿宋_GB2312" w:hAnsiTheme="minorEastAsia" w:hint="eastAsia"/>
              </w:rPr>
              <w:t>学历</w:t>
            </w:r>
          </w:p>
        </w:tc>
        <w:tc>
          <w:tcPr>
            <w:tcW w:w="2177" w:type="dxa"/>
          </w:tcPr>
          <w:p w14:paraId="43C58020" w14:textId="77777777" w:rsidR="00BF76FD" w:rsidRDefault="001764DE">
            <w:pPr>
              <w:spacing w:line="360" w:lineRule="auto"/>
              <w:jc w:val="center"/>
              <w:rPr>
                <w:rFonts w:ascii="仿宋_GB2312" w:eastAsia="仿宋_GB2312" w:hAnsiTheme="minorEastAsia"/>
              </w:rPr>
            </w:pPr>
            <w:r>
              <w:rPr>
                <w:rFonts w:ascii="仿宋_GB2312" w:eastAsia="仿宋_GB2312" w:hAnsiTheme="minorEastAsia" w:hint="eastAsia"/>
              </w:rPr>
              <w:t>联系电话</w:t>
            </w:r>
          </w:p>
        </w:tc>
      </w:tr>
      <w:tr w:rsidR="00BF76FD" w14:paraId="11596BFE" w14:textId="77777777">
        <w:trPr>
          <w:trHeight w:val="476"/>
          <w:tblHeader/>
        </w:trPr>
        <w:tc>
          <w:tcPr>
            <w:tcW w:w="1384" w:type="dxa"/>
          </w:tcPr>
          <w:p w14:paraId="15660E98" w14:textId="77777777" w:rsidR="00BF76FD" w:rsidRDefault="001764DE">
            <w:pPr>
              <w:spacing w:line="360" w:lineRule="auto"/>
              <w:jc w:val="center"/>
              <w:rPr>
                <w:rFonts w:ascii="仿宋_GB2312" w:eastAsia="仿宋_GB2312" w:hAnsiTheme="minorEastAsia"/>
              </w:rPr>
            </w:pPr>
            <w:r>
              <w:rPr>
                <w:rFonts w:ascii="仿宋_GB2312" w:eastAsia="仿宋_GB2312" w:hAnsiTheme="minorEastAsia" w:hint="eastAsia"/>
              </w:rPr>
              <w:t>1</w:t>
            </w:r>
          </w:p>
        </w:tc>
        <w:tc>
          <w:tcPr>
            <w:tcW w:w="1276" w:type="dxa"/>
          </w:tcPr>
          <w:p w14:paraId="074A9A70" w14:textId="77777777" w:rsidR="00BF76FD" w:rsidRDefault="00BF76FD">
            <w:pPr>
              <w:spacing w:line="360" w:lineRule="auto"/>
              <w:jc w:val="center"/>
              <w:rPr>
                <w:rFonts w:ascii="仿宋_GB2312" w:eastAsia="仿宋_GB2312" w:hAnsiTheme="minorEastAsia"/>
              </w:rPr>
            </w:pPr>
          </w:p>
        </w:tc>
        <w:tc>
          <w:tcPr>
            <w:tcW w:w="2126" w:type="dxa"/>
          </w:tcPr>
          <w:p w14:paraId="54137D86" w14:textId="77777777" w:rsidR="00BF76FD" w:rsidRDefault="00BF76FD">
            <w:pPr>
              <w:spacing w:line="360" w:lineRule="auto"/>
              <w:jc w:val="center"/>
              <w:rPr>
                <w:rFonts w:ascii="仿宋_GB2312" w:eastAsia="仿宋_GB2312" w:hAnsiTheme="minorEastAsia"/>
              </w:rPr>
            </w:pPr>
          </w:p>
        </w:tc>
        <w:tc>
          <w:tcPr>
            <w:tcW w:w="1559" w:type="dxa"/>
          </w:tcPr>
          <w:p w14:paraId="0AC3586C" w14:textId="77777777" w:rsidR="00BF76FD" w:rsidRDefault="00BF76FD">
            <w:pPr>
              <w:spacing w:line="360" w:lineRule="auto"/>
              <w:jc w:val="center"/>
              <w:rPr>
                <w:rFonts w:ascii="仿宋_GB2312" w:eastAsia="仿宋_GB2312" w:hAnsiTheme="minorEastAsia"/>
              </w:rPr>
            </w:pPr>
          </w:p>
        </w:tc>
        <w:tc>
          <w:tcPr>
            <w:tcW w:w="2177" w:type="dxa"/>
          </w:tcPr>
          <w:p w14:paraId="0323D971" w14:textId="77777777" w:rsidR="00BF76FD" w:rsidRDefault="00BF76FD">
            <w:pPr>
              <w:spacing w:line="360" w:lineRule="auto"/>
              <w:jc w:val="center"/>
              <w:rPr>
                <w:rFonts w:ascii="仿宋_GB2312" w:eastAsia="仿宋_GB2312" w:hAnsiTheme="minorEastAsia"/>
              </w:rPr>
            </w:pPr>
          </w:p>
        </w:tc>
      </w:tr>
      <w:tr w:rsidR="00BF76FD" w14:paraId="12805CB0" w14:textId="77777777">
        <w:trPr>
          <w:trHeight w:val="476"/>
          <w:tblHeader/>
        </w:trPr>
        <w:tc>
          <w:tcPr>
            <w:tcW w:w="1384" w:type="dxa"/>
          </w:tcPr>
          <w:p w14:paraId="2E909BA2" w14:textId="77777777" w:rsidR="00BF76FD" w:rsidRDefault="001764DE">
            <w:pPr>
              <w:spacing w:line="360" w:lineRule="auto"/>
              <w:jc w:val="center"/>
              <w:rPr>
                <w:rFonts w:ascii="仿宋_GB2312" w:eastAsia="仿宋_GB2312" w:hAnsiTheme="minorEastAsia"/>
              </w:rPr>
            </w:pPr>
            <w:r>
              <w:rPr>
                <w:rFonts w:ascii="仿宋_GB2312" w:eastAsia="仿宋_GB2312" w:hAnsiTheme="minorEastAsia" w:hint="eastAsia"/>
              </w:rPr>
              <w:t>2</w:t>
            </w:r>
          </w:p>
        </w:tc>
        <w:tc>
          <w:tcPr>
            <w:tcW w:w="1276" w:type="dxa"/>
          </w:tcPr>
          <w:p w14:paraId="7CAF74B5" w14:textId="77777777" w:rsidR="00BF76FD" w:rsidRDefault="00BF76FD">
            <w:pPr>
              <w:spacing w:line="360" w:lineRule="auto"/>
              <w:jc w:val="center"/>
              <w:rPr>
                <w:rFonts w:ascii="仿宋_GB2312" w:eastAsia="仿宋_GB2312" w:hAnsiTheme="minorEastAsia"/>
              </w:rPr>
            </w:pPr>
          </w:p>
        </w:tc>
        <w:tc>
          <w:tcPr>
            <w:tcW w:w="2126" w:type="dxa"/>
          </w:tcPr>
          <w:p w14:paraId="721D424E" w14:textId="77777777" w:rsidR="00BF76FD" w:rsidRDefault="00BF76FD">
            <w:pPr>
              <w:spacing w:line="360" w:lineRule="auto"/>
              <w:jc w:val="center"/>
              <w:rPr>
                <w:rFonts w:ascii="仿宋_GB2312" w:eastAsia="仿宋_GB2312" w:hAnsiTheme="minorEastAsia"/>
              </w:rPr>
            </w:pPr>
          </w:p>
        </w:tc>
        <w:tc>
          <w:tcPr>
            <w:tcW w:w="1559" w:type="dxa"/>
          </w:tcPr>
          <w:p w14:paraId="6785A298" w14:textId="77777777" w:rsidR="00BF76FD" w:rsidRDefault="00BF76FD">
            <w:pPr>
              <w:spacing w:line="360" w:lineRule="auto"/>
              <w:jc w:val="center"/>
              <w:rPr>
                <w:rFonts w:ascii="仿宋_GB2312" w:eastAsia="仿宋_GB2312" w:hAnsiTheme="minorEastAsia"/>
              </w:rPr>
            </w:pPr>
          </w:p>
        </w:tc>
        <w:tc>
          <w:tcPr>
            <w:tcW w:w="2177" w:type="dxa"/>
          </w:tcPr>
          <w:p w14:paraId="0CBB8F97" w14:textId="77777777" w:rsidR="00BF76FD" w:rsidRDefault="00BF76FD">
            <w:pPr>
              <w:spacing w:line="360" w:lineRule="auto"/>
              <w:jc w:val="center"/>
              <w:rPr>
                <w:rFonts w:ascii="仿宋_GB2312" w:eastAsia="仿宋_GB2312" w:hAnsiTheme="minorEastAsia"/>
              </w:rPr>
            </w:pPr>
          </w:p>
        </w:tc>
      </w:tr>
      <w:tr w:rsidR="00BF76FD" w14:paraId="0591FB92" w14:textId="77777777">
        <w:trPr>
          <w:trHeight w:val="476"/>
          <w:tblHeader/>
        </w:trPr>
        <w:tc>
          <w:tcPr>
            <w:tcW w:w="1384" w:type="dxa"/>
          </w:tcPr>
          <w:p w14:paraId="617094B1" w14:textId="77777777" w:rsidR="00BF76FD" w:rsidRDefault="001764DE">
            <w:pPr>
              <w:spacing w:line="360" w:lineRule="auto"/>
              <w:jc w:val="center"/>
              <w:rPr>
                <w:rFonts w:ascii="仿宋_GB2312" w:eastAsia="仿宋_GB2312" w:hAnsiTheme="minorEastAsia"/>
              </w:rPr>
            </w:pPr>
            <w:r>
              <w:rPr>
                <w:rFonts w:ascii="仿宋_GB2312" w:eastAsia="仿宋_GB2312" w:hAnsiTheme="minorEastAsia" w:hint="eastAsia"/>
              </w:rPr>
              <w:t>3</w:t>
            </w:r>
          </w:p>
        </w:tc>
        <w:tc>
          <w:tcPr>
            <w:tcW w:w="1276" w:type="dxa"/>
          </w:tcPr>
          <w:p w14:paraId="37053274" w14:textId="77777777" w:rsidR="00BF76FD" w:rsidRDefault="00BF76FD">
            <w:pPr>
              <w:spacing w:line="360" w:lineRule="auto"/>
              <w:jc w:val="center"/>
              <w:rPr>
                <w:rFonts w:ascii="仿宋_GB2312" w:eastAsia="仿宋_GB2312" w:hAnsiTheme="minorEastAsia"/>
              </w:rPr>
            </w:pPr>
          </w:p>
        </w:tc>
        <w:tc>
          <w:tcPr>
            <w:tcW w:w="2126" w:type="dxa"/>
          </w:tcPr>
          <w:p w14:paraId="5D6D520C" w14:textId="77777777" w:rsidR="00BF76FD" w:rsidRDefault="00BF76FD">
            <w:pPr>
              <w:spacing w:line="360" w:lineRule="auto"/>
              <w:jc w:val="center"/>
              <w:rPr>
                <w:rFonts w:ascii="仿宋_GB2312" w:eastAsia="仿宋_GB2312" w:hAnsiTheme="minorEastAsia"/>
              </w:rPr>
            </w:pPr>
          </w:p>
        </w:tc>
        <w:tc>
          <w:tcPr>
            <w:tcW w:w="1559" w:type="dxa"/>
          </w:tcPr>
          <w:p w14:paraId="45F18242" w14:textId="77777777" w:rsidR="00BF76FD" w:rsidRDefault="00BF76FD">
            <w:pPr>
              <w:spacing w:line="360" w:lineRule="auto"/>
              <w:jc w:val="center"/>
              <w:rPr>
                <w:rFonts w:ascii="仿宋_GB2312" w:eastAsia="仿宋_GB2312" w:hAnsiTheme="minorEastAsia"/>
              </w:rPr>
            </w:pPr>
          </w:p>
        </w:tc>
        <w:tc>
          <w:tcPr>
            <w:tcW w:w="2177" w:type="dxa"/>
          </w:tcPr>
          <w:p w14:paraId="5D1EE708" w14:textId="77777777" w:rsidR="00BF76FD" w:rsidRDefault="00BF76FD">
            <w:pPr>
              <w:spacing w:line="360" w:lineRule="auto"/>
              <w:jc w:val="center"/>
              <w:rPr>
                <w:rFonts w:ascii="仿宋_GB2312" w:eastAsia="仿宋_GB2312" w:hAnsiTheme="minorEastAsia"/>
              </w:rPr>
            </w:pPr>
          </w:p>
        </w:tc>
      </w:tr>
      <w:tr w:rsidR="00DB4944" w14:paraId="3FBCB1DA" w14:textId="77777777">
        <w:trPr>
          <w:trHeight w:val="476"/>
          <w:tblHeader/>
        </w:trPr>
        <w:tc>
          <w:tcPr>
            <w:tcW w:w="1384" w:type="dxa"/>
          </w:tcPr>
          <w:p w14:paraId="4C6CC576" w14:textId="77777777" w:rsidR="00DB4944" w:rsidRDefault="00DB4944">
            <w:pPr>
              <w:spacing w:line="360" w:lineRule="auto"/>
              <w:jc w:val="center"/>
              <w:rPr>
                <w:rFonts w:ascii="仿宋_GB2312" w:eastAsia="仿宋_GB2312" w:hAnsiTheme="minorEastAsia"/>
              </w:rPr>
            </w:pPr>
            <w:r>
              <w:rPr>
                <w:rFonts w:ascii="仿宋_GB2312" w:eastAsia="仿宋_GB2312" w:hAnsiTheme="minorEastAsia" w:hint="eastAsia"/>
              </w:rPr>
              <w:t>4</w:t>
            </w:r>
          </w:p>
        </w:tc>
        <w:tc>
          <w:tcPr>
            <w:tcW w:w="1276" w:type="dxa"/>
          </w:tcPr>
          <w:p w14:paraId="03E02D44" w14:textId="77777777" w:rsidR="00DB4944" w:rsidRDefault="00DB4944">
            <w:pPr>
              <w:spacing w:line="360" w:lineRule="auto"/>
              <w:jc w:val="center"/>
              <w:rPr>
                <w:rFonts w:ascii="仿宋_GB2312" w:eastAsia="仿宋_GB2312" w:hAnsiTheme="minorEastAsia"/>
              </w:rPr>
            </w:pPr>
          </w:p>
        </w:tc>
        <w:tc>
          <w:tcPr>
            <w:tcW w:w="2126" w:type="dxa"/>
          </w:tcPr>
          <w:p w14:paraId="4A3544AC" w14:textId="77777777" w:rsidR="00DB4944" w:rsidRDefault="00DB4944">
            <w:pPr>
              <w:spacing w:line="360" w:lineRule="auto"/>
              <w:jc w:val="center"/>
              <w:rPr>
                <w:rFonts w:ascii="仿宋_GB2312" w:eastAsia="仿宋_GB2312" w:hAnsiTheme="minorEastAsia"/>
              </w:rPr>
            </w:pPr>
          </w:p>
        </w:tc>
        <w:tc>
          <w:tcPr>
            <w:tcW w:w="1559" w:type="dxa"/>
          </w:tcPr>
          <w:p w14:paraId="78985272" w14:textId="77777777" w:rsidR="00DB4944" w:rsidRDefault="00DB4944">
            <w:pPr>
              <w:spacing w:line="360" w:lineRule="auto"/>
              <w:jc w:val="center"/>
              <w:rPr>
                <w:rFonts w:ascii="仿宋_GB2312" w:eastAsia="仿宋_GB2312" w:hAnsiTheme="minorEastAsia"/>
              </w:rPr>
            </w:pPr>
          </w:p>
        </w:tc>
        <w:tc>
          <w:tcPr>
            <w:tcW w:w="2177" w:type="dxa"/>
          </w:tcPr>
          <w:p w14:paraId="069FE910" w14:textId="77777777" w:rsidR="00DB4944" w:rsidRDefault="00DB4944">
            <w:pPr>
              <w:spacing w:line="360" w:lineRule="auto"/>
              <w:jc w:val="center"/>
              <w:rPr>
                <w:rFonts w:ascii="仿宋_GB2312" w:eastAsia="仿宋_GB2312" w:hAnsiTheme="minorEastAsia"/>
              </w:rPr>
            </w:pPr>
          </w:p>
        </w:tc>
      </w:tr>
      <w:tr w:rsidR="00BF76FD" w14:paraId="3508C163" w14:textId="77777777">
        <w:trPr>
          <w:trHeight w:val="7209"/>
          <w:tblHeader/>
        </w:trPr>
        <w:tc>
          <w:tcPr>
            <w:tcW w:w="1384" w:type="dxa"/>
          </w:tcPr>
          <w:p w14:paraId="44FFC406" w14:textId="77777777" w:rsidR="00BF76FD" w:rsidRDefault="001764DE" w:rsidP="00246A3A">
            <w:pPr>
              <w:spacing w:beforeLines="500" w:before="1560" w:line="360" w:lineRule="auto"/>
              <w:jc w:val="center"/>
              <w:rPr>
                <w:rFonts w:ascii="仿宋_GB2312" w:eastAsia="仿宋_GB2312" w:hAnsiTheme="minorEastAsia"/>
              </w:rPr>
            </w:pPr>
            <w:r>
              <w:rPr>
                <w:rFonts w:ascii="仿宋_GB2312" w:eastAsia="仿宋_GB2312" w:hAnsiTheme="minorEastAsia" w:hint="eastAsia"/>
              </w:rPr>
              <w:lastRenderedPageBreak/>
              <w:t>调研问题</w:t>
            </w:r>
          </w:p>
        </w:tc>
        <w:tc>
          <w:tcPr>
            <w:tcW w:w="7138" w:type="dxa"/>
            <w:gridSpan w:val="4"/>
          </w:tcPr>
          <w:p w14:paraId="230FED21" w14:textId="77777777" w:rsidR="00BF76FD" w:rsidRDefault="001764DE">
            <w:pPr>
              <w:spacing w:line="360" w:lineRule="auto"/>
              <w:rPr>
                <w:rFonts w:ascii="仿宋_GB2312" w:eastAsia="仿宋_GB2312" w:hAnsiTheme="minorEastAsia"/>
              </w:rPr>
            </w:pPr>
            <w:r>
              <w:rPr>
                <w:rFonts w:ascii="仿宋_GB2312" w:eastAsia="仿宋_GB2312" w:hAnsiTheme="minorEastAsia" w:hint="eastAsia"/>
              </w:rPr>
              <w:t>本次调研的主要问题陈述（800—1000字）</w:t>
            </w:r>
          </w:p>
        </w:tc>
      </w:tr>
      <w:tr w:rsidR="00BF76FD" w14:paraId="44DB23D5" w14:textId="77777777">
        <w:trPr>
          <w:trHeight w:val="3976"/>
          <w:tblHeader/>
        </w:trPr>
        <w:tc>
          <w:tcPr>
            <w:tcW w:w="1384" w:type="dxa"/>
          </w:tcPr>
          <w:p w14:paraId="2BEFC7DC" w14:textId="77777777" w:rsidR="00BF76FD" w:rsidRDefault="001764DE" w:rsidP="00246A3A">
            <w:pPr>
              <w:spacing w:beforeLines="500" w:before="1560" w:line="360" w:lineRule="auto"/>
              <w:jc w:val="center"/>
              <w:rPr>
                <w:rFonts w:ascii="仿宋_GB2312" w:eastAsia="仿宋_GB2312" w:hAnsiTheme="minorEastAsia"/>
              </w:rPr>
            </w:pPr>
            <w:r>
              <w:rPr>
                <w:rFonts w:ascii="仿宋_GB2312" w:eastAsia="仿宋_GB2312" w:hAnsiTheme="minorEastAsia" w:hint="eastAsia"/>
              </w:rPr>
              <w:t>设计论证</w:t>
            </w:r>
          </w:p>
        </w:tc>
        <w:tc>
          <w:tcPr>
            <w:tcW w:w="7138" w:type="dxa"/>
            <w:gridSpan w:val="4"/>
          </w:tcPr>
          <w:p w14:paraId="28D3150C" w14:textId="77777777" w:rsidR="00BF76FD" w:rsidRDefault="001764DE">
            <w:pPr>
              <w:spacing w:line="360" w:lineRule="auto"/>
              <w:rPr>
                <w:rFonts w:ascii="仿宋_GB2312" w:eastAsia="仿宋_GB2312" w:hAnsiTheme="minorEastAsia"/>
              </w:rPr>
            </w:pPr>
            <w:r>
              <w:rPr>
                <w:rFonts w:ascii="仿宋_GB2312" w:eastAsia="仿宋_GB2312" w:hAnsiTheme="minorEastAsia" w:hint="eastAsia"/>
              </w:rPr>
              <w:t>本次调研的重点、难点和创新点陈述（800—1000字）</w:t>
            </w:r>
          </w:p>
        </w:tc>
      </w:tr>
      <w:tr w:rsidR="00BF76FD" w14:paraId="7C6A97E3" w14:textId="77777777">
        <w:trPr>
          <w:trHeight w:val="5903"/>
          <w:tblHeader/>
        </w:trPr>
        <w:tc>
          <w:tcPr>
            <w:tcW w:w="1384" w:type="dxa"/>
          </w:tcPr>
          <w:p w14:paraId="25FA7E3E" w14:textId="77777777" w:rsidR="00BF76FD" w:rsidRDefault="001764DE" w:rsidP="00246A3A">
            <w:pPr>
              <w:spacing w:beforeLines="500" w:before="1560" w:line="360" w:lineRule="auto"/>
              <w:jc w:val="center"/>
              <w:rPr>
                <w:rFonts w:ascii="仿宋_GB2312" w:eastAsia="仿宋_GB2312" w:hAnsiTheme="minorEastAsia"/>
              </w:rPr>
            </w:pPr>
            <w:r>
              <w:rPr>
                <w:rFonts w:ascii="仿宋_GB2312" w:eastAsia="仿宋_GB2312" w:hAnsiTheme="minorEastAsia" w:hint="eastAsia"/>
              </w:rPr>
              <w:lastRenderedPageBreak/>
              <w:t>项目保障</w:t>
            </w:r>
          </w:p>
        </w:tc>
        <w:tc>
          <w:tcPr>
            <w:tcW w:w="7138" w:type="dxa"/>
            <w:gridSpan w:val="4"/>
          </w:tcPr>
          <w:p w14:paraId="15C9DE87" w14:textId="77777777" w:rsidR="00BF76FD" w:rsidRDefault="001764DE">
            <w:pPr>
              <w:spacing w:line="360" w:lineRule="auto"/>
              <w:rPr>
                <w:rFonts w:ascii="仿宋_GB2312" w:eastAsia="仿宋_GB2312" w:hAnsiTheme="minorEastAsia"/>
              </w:rPr>
            </w:pPr>
            <w:r>
              <w:rPr>
                <w:rFonts w:ascii="仿宋_GB2312" w:eastAsia="仿宋_GB2312" w:hAnsiTheme="minorEastAsia" w:hint="eastAsia"/>
              </w:rPr>
              <w:t>陈述本次调研计划采取的工具、科研手段，完成调研的保证条件，动用的资源力量（500字以内）</w:t>
            </w:r>
          </w:p>
        </w:tc>
      </w:tr>
    </w:tbl>
    <w:p w14:paraId="42560331" w14:textId="77777777" w:rsidR="00BF76FD" w:rsidRDefault="00BF76FD">
      <w:pPr>
        <w:spacing w:line="360" w:lineRule="auto"/>
        <w:ind w:firstLine="570"/>
        <w:jc w:val="right"/>
        <w:rPr>
          <w:rFonts w:ascii="仿宋_GB2312" w:eastAsia="仿宋_GB2312"/>
          <w:bCs/>
          <w:spacing w:val="-15"/>
          <w:kern w:val="20"/>
          <w:sz w:val="24"/>
          <w:szCs w:val="24"/>
        </w:rPr>
      </w:pPr>
    </w:p>
    <w:p w14:paraId="0CCCBD65" w14:textId="77777777" w:rsidR="00BC3EEC" w:rsidRDefault="001764DE" w:rsidP="00BC3EEC">
      <w:pPr>
        <w:rPr>
          <w:rFonts w:ascii="仿宋_GB2312" w:eastAsia="仿宋_GB2312"/>
          <w:kern w:val="20"/>
          <w:sz w:val="22"/>
          <w:szCs w:val="24"/>
        </w:rPr>
      </w:pPr>
      <w:r>
        <w:rPr>
          <w:rFonts w:ascii="仿宋_GB2312" w:eastAsia="仿宋_GB2312" w:hint="eastAsia"/>
          <w:kern w:val="20"/>
          <w:sz w:val="24"/>
          <w:szCs w:val="24"/>
        </w:rPr>
        <w:t>注：请于</w:t>
      </w:r>
      <w:r w:rsidR="00C06D32">
        <w:rPr>
          <w:rFonts w:ascii="仿宋_GB2312" w:eastAsia="仿宋_GB2312" w:hint="eastAsia"/>
          <w:color w:val="FF0000"/>
          <w:kern w:val="20"/>
          <w:sz w:val="24"/>
          <w:szCs w:val="24"/>
        </w:rPr>
        <w:t>5</w:t>
      </w:r>
      <w:r>
        <w:rPr>
          <w:rFonts w:ascii="仿宋_GB2312" w:eastAsia="仿宋_GB2312" w:hint="eastAsia"/>
          <w:color w:val="FF0000"/>
          <w:kern w:val="20"/>
          <w:sz w:val="24"/>
          <w:szCs w:val="24"/>
        </w:rPr>
        <w:t>月</w:t>
      </w:r>
      <w:r w:rsidR="00C06D32">
        <w:rPr>
          <w:rFonts w:ascii="仿宋_GB2312" w:eastAsia="仿宋_GB2312" w:hint="eastAsia"/>
          <w:color w:val="FF0000"/>
          <w:kern w:val="20"/>
          <w:sz w:val="24"/>
          <w:szCs w:val="24"/>
        </w:rPr>
        <w:t>14</w:t>
      </w:r>
      <w:r>
        <w:rPr>
          <w:rFonts w:ascii="仿宋_GB2312" w:eastAsia="仿宋_GB2312" w:hint="eastAsia"/>
          <w:color w:val="FF0000"/>
          <w:kern w:val="20"/>
          <w:sz w:val="24"/>
          <w:szCs w:val="24"/>
        </w:rPr>
        <w:t>日晚24:00前</w:t>
      </w:r>
      <w:r>
        <w:rPr>
          <w:rFonts w:ascii="仿宋_GB2312" w:eastAsia="仿宋_GB2312" w:hint="eastAsia"/>
          <w:kern w:val="20"/>
          <w:sz w:val="24"/>
          <w:szCs w:val="24"/>
        </w:rPr>
        <w:t>将调研计划书电子版发送至华中师范大学学生会调研与评估中心邮箱</w:t>
      </w:r>
      <w:hyperlink r:id="rId7" w:history="1">
        <w:r w:rsidR="00BC3EEC" w:rsidRPr="0078149C">
          <w:rPr>
            <w:rStyle w:val="a8"/>
          </w:rPr>
          <w:t>CCNUSUdiaoping2019@163.com</w:t>
        </w:r>
      </w:hyperlink>
    </w:p>
    <w:p w14:paraId="78C557EC" w14:textId="258A8E74" w:rsidR="00BF76FD" w:rsidRPr="00BC3EEC" w:rsidRDefault="00BF76FD">
      <w:pPr>
        <w:jc w:val="left"/>
        <w:rPr>
          <w:rFonts w:ascii="仿宋_GB2312" w:eastAsia="仿宋_GB2312"/>
          <w:kern w:val="20"/>
          <w:sz w:val="24"/>
          <w:szCs w:val="24"/>
        </w:rPr>
      </w:pPr>
    </w:p>
    <w:p w14:paraId="45CAF2DE" w14:textId="77777777" w:rsidR="00BF76FD" w:rsidRPr="00C06D32" w:rsidRDefault="00BF76FD"/>
    <w:sectPr w:rsidR="00BF76FD" w:rsidRPr="00C06D32" w:rsidSect="008F69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2B1B2" w14:textId="77777777" w:rsidR="00873A6A" w:rsidRDefault="00873A6A" w:rsidP="00B540F5">
      <w:r>
        <w:separator/>
      </w:r>
    </w:p>
  </w:endnote>
  <w:endnote w:type="continuationSeparator" w:id="0">
    <w:p w14:paraId="340EC448" w14:textId="77777777" w:rsidR="00873A6A" w:rsidRDefault="00873A6A" w:rsidP="00B5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FE5BB" w14:textId="77777777" w:rsidR="00873A6A" w:rsidRDefault="00873A6A" w:rsidP="00B540F5">
      <w:r>
        <w:separator/>
      </w:r>
    </w:p>
  </w:footnote>
  <w:footnote w:type="continuationSeparator" w:id="0">
    <w:p w14:paraId="08B8EC2F" w14:textId="77777777" w:rsidR="00873A6A" w:rsidRDefault="00873A6A" w:rsidP="00B54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EFA0DD4"/>
    <w:rsid w:val="001764DE"/>
    <w:rsid w:val="001B0E25"/>
    <w:rsid w:val="001F1231"/>
    <w:rsid w:val="00232AAB"/>
    <w:rsid w:val="00246A3A"/>
    <w:rsid w:val="005976C1"/>
    <w:rsid w:val="006506EB"/>
    <w:rsid w:val="00832ABB"/>
    <w:rsid w:val="00873A6A"/>
    <w:rsid w:val="008F6985"/>
    <w:rsid w:val="009C7F26"/>
    <w:rsid w:val="00A21B58"/>
    <w:rsid w:val="00B540F5"/>
    <w:rsid w:val="00BC3EEC"/>
    <w:rsid w:val="00BF76FD"/>
    <w:rsid w:val="00C06D32"/>
    <w:rsid w:val="00C363CD"/>
    <w:rsid w:val="00C66244"/>
    <w:rsid w:val="00DB4944"/>
    <w:rsid w:val="00FE2A16"/>
    <w:rsid w:val="00FE48DD"/>
    <w:rsid w:val="0EFA0DD4"/>
    <w:rsid w:val="76182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0D3A9"/>
  <w15:docId w15:val="{C8C54B97-D63A-47A4-BC2D-59DF172A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69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6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540F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540F5"/>
    <w:rPr>
      <w:kern w:val="2"/>
      <w:sz w:val="18"/>
      <w:szCs w:val="18"/>
    </w:rPr>
  </w:style>
  <w:style w:type="paragraph" w:styleId="a6">
    <w:name w:val="footer"/>
    <w:basedOn w:val="a"/>
    <w:link w:val="a7"/>
    <w:rsid w:val="00B540F5"/>
    <w:pPr>
      <w:tabs>
        <w:tab w:val="center" w:pos="4153"/>
        <w:tab w:val="right" w:pos="8306"/>
      </w:tabs>
      <w:snapToGrid w:val="0"/>
      <w:jc w:val="left"/>
    </w:pPr>
    <w:rPr>
      <w:sz w:val="18"/>
      <w:szCs w:val="18"/>
    </w:rPr>
  </w:style>
  <w:style w:type="character" w:customStyle="1" w:styleId="a7">
    <w:name w:val="页脚 字符"/>
    <w:basedOn w:val="a0"/>
    <w:link w:val="a6"/>
    <w:rsid w:val="00B540F5"/>
    <w:rPr>
      <w:kern w:val="2"/>
      <w:sz w:val="18"/>
      <w:szCs w:val="18"/>
    </w:rPr>
  </w:style>
  <w:style w:type="character" w:styleId="a8">
    <w:name w:val="Hyperlink"/>
    <w:basedOn w:val="a0"/>
    <w:uiPriority w:val="99"/>
    <w:unhideWhenUsed/>
    <w:rsid w:val="00232A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26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2345&#19979;&#36733;\WeChat%20Files\wxid_9dki0qnb76q922\FileStorage\File\2020-04\CCNUSUdiaoping2019@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BLANKET</dc:creator>
  <cp:lastModifiedBy>李 卓</cp:lastModifiedBy>
  <cp:revision>14</cp:revision>
  <dcterms:created xsi:type="dcterms:W3CDTF">2018-03-20T09:42:00Z</dcterms:created>
  <dcterms:modified xsi:type="dcterms:W3CDTF">2020-04-17T00:45:00Z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