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2040" w14:textId="3361395F" w:rsidR="00DD1A22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附件2：</w:t>
      </w:r>
    </w:p>
    <w:p w14:paraId="0737155D" w14:textId="77777777" w:rsidR="00DD1A22" w:rsidRDefault="00000000">
      <w:pPr>
        <w:spacing w:line="560" w:lineRule="exact"/>
        <w:jc w:val="center"/>
        <w:rPr>
          <w:rFonts w:ascii="仿宋_GB2312" w:eastAsia="方正小标宋简体" w:hAnsi="仿宋_GB2312" w:cs="仿宋_GB2312"/>
          <w:sz w:val="36"/>
          <w:szCs w:val="36"/>
        </w:rPr>
      </w:pPr>
      <w:r>
        <w:rPr>
          <w:rFonts w:ascii="仿宋_GB2312" w:eastAsia="方正小标宋简体" w:hAnsi="方正小标宋简体" w:cs="仿宋_GB2312"/>
          <w:sz w:val="36"/>
          <w:szCs w:val="36"/>
        </w:rPr>
        <w:t>校团委副书记</w:t>
      </w:r>
      <w:r>
        <w:rPr>
          <w:rFonts w:ascii="仿宋_GB2312" w:eastAsia="仿宋_GB2312" w:hAnsi="仿宋_GB2312" w:cs="仿宋_GB2312"/>
          <w:sz w:val="36"/>
          <w:szCs w:val="36"/>
        </w:rPr>
        <w:t>（</w:t>
      </w:r>
      <w:r>
        <w:rPr>
          <w:rFonts w:ascii="仿宋_GB2312" w:eastAsia="方正小标宋简体" w:hAnsi="方正小标宋简体" w:cs="仿宋_GB2312" w:hint="eastAsia"/>
          <w:sz w:val="36"/>
          <w:szCs w:val="36"/>
        </w:rPr>
        <w:t>学生</w:t>
      </w:r>
      <w:r>
        <w:rPr>
          <w:rFonts w:ascii="仿宋_GB2312" w:eastAsia="仿宋_GB2312" w:hAnsi="仿宋_GB2312" w:cs="仿宋_GB2312"/>
          <w:sz w:val="36"/>
          <w:szCs w:val="36"/>
        </w:rPr>
        <w:t>）</w:t>
      </w:r>
      <w:r>
        <w:rPr>
          <w:rFonts w:ascii="仿宋_GB2312" w:eastAsia="方正小标宋简体" w:hAnsi="方正小标宋简体" w:cs="仿宋_GB2312"/>
          <w:sz w:val="36"/>
          <w:szCs w:val="36"/>
        </w:rPr>
        <w:t>入围面试名单</w:t>
      </w:r>
    </w:p>
    <w:p w14:paraId="673B49A7" w14:textId="77777777" w:rsidR="00DD1A22" w:rsidRDefault="00DD1A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88586B3" w14:textId="77777777" w:rsidR="00DD1A22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根据《华中师范大学关于选任</w:t>
      </w:r>
      <w:r>
        <w:rPr>
          <w:rFonts w:ascii="仿宋_GB2312" w:eastAsia="仿宋_GB2312" w:hAnsi="仿宋_GB2312" w:cs="仿宋_GB2312" w:hint="eastAsia"/>
          <w:sz w:val="32"/>
          <w:szCs w:val="32"/>
        </w:rPr>
        <w:t>第十五届</w:t>
      </w:r>
      <w:r>
        <w:rPr>
          <w:rFonts w:ascii="仿宋_GB2312" w:eastAsia="仿宋_GB2312" w:hAnsi="仿宋_GB2312" w:cs="仿宋_GB2312"/>
          <w:sz w:val="32"/>
          <w:szCs w:val="32"/>
        </w:rPr>
        <w:t>校团委副书记（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/>
          <w:sz w:val="32"/>
          <w:szCs w:val="32"/>
        </w:rPr>
        <w:t>）的公告》，经各单位推荐、校团委审核，现有6</w:t>
      </w:r>
      <w:r>
        <w:rPr>
          <w:rFonts w:ascii="仿宋_GB2312" w:eastAsia="仿宋_GB2312" w:hAnsi="仿宋_GB2312" w:cs="仿宋_GB2312" w:hint="eastAsia"/>
          <w:sz w:val="32"/>
          <w:szCs w:val="32"/>
        </w:rPr>
        <w:t>名学生</w:t>
      </w:r>
      <w:r>
        <w:rPr>
          <w:rFonts w:ascii="仿宋_GB2312" w:eastAsia="仿宋_GB2312" w:hAnsi="仿宋_GB2312" w:cs="仿宋_GB2312"/>
          <w:sz w:val="32"/>
          <w:szCs w:val="32"/>
        </w:rPr>
        <w:t>符合报名资格进入面试考核阶段，具体名单如下（按姓氏笔画排列）：</w:t>
      </w:r>
    </w:p>
    <w:p w14:paraId="658D649B" w14:textId="77777777" w:rsidR="00DD1A22" w:rsidRDefault="00DD1A22">
      <w:pPr>
        <w:spacing w:after="120" w:line="56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205"/>
      </w:tblGrid>
      <w:tr w:rsidR="00DD1A22" w14:paraId="3AA82C5F" w14:textId="77777777">
        <w:trPr>
          <w:trHeight w:val="56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597781" w14:textId="77777777" w:rsidR="00DD1A22" w:rsidRDefault="00000000">
            <w:pPr>
              <w:widowControl/>
              <w:spacing w:after="150"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5"/>
                <w:rFonts w:ascii="仿宋_GB2312" w:eastAsia="仿宋_GB2312" w:hAnsi="仿宋_GB2312" w:cs="仿宋_GB2312"/>
                <w:bCs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4A90F8" w14:textId="77777777" w:rsidR="00DD1A22" w:rsidRDefault="00000000">
            <w:pPr>
              <w:widowControl/>
              <w:spacing w:after="150"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5"/>
                <w:rFonts w:ascii="仿宋_GB2312" w:eastAsia="仿宋_GB2312" w:hAnsi="仿宋_GB2312" w:cs="仿宋_GB2312"/>
                <w:bCs/>
                <w:color w:val="333333"/>
                <w:kern w:val="0"/>
                <w:sz w:val="32"/>
                <w:szCs w:val="32"/>
              </w:rPr>
              <w:t>性别</w:t>
            </w:r>
          </w:p>
        </w:tc>
      </w:tr>
      <w:tr w:rsidR="00DD1A22" w14:paraId="11A12C36" w14:textId="77777777">
        <w:trPr>
          <w:trHeight w:val="5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BB0DC7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陈宇韬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0C8043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男</w:t>
            </w:r>
          </w:p>
        </w:tc>
      </w:tr>
      <w:tr w:rsidR="00DD1A22" w14:paraId="62469167" w14:textId="77777777">
        <w:trPr>
          <w:trHeight w:val="5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29CAFD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李瑞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5D45AB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男</w:t>
            </w:r>
          </w:p>
        </w:tc>
      </w:tr>
      <w:tr w:rsidR="00DD1A22" w14:paraId="0A8313D9" w14:textId="77777777">
        <w:trPr>
          <w:trHeight w:val="5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4505EB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张少凡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00D89F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DD1A22" w14:paraId="2865078E" w14:textId="77777777">
        <w:trPr>
          <w:trHeight w:val="5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9D1544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翁艾迪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45BCB3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男</w:t>
            </w:r>
          </w:p>
        </w:tc>
      </w:tr>
      <w:tr w:rsidR="00DD1A22" w14:paraId="0FFAEFAE" w14:textId="77777777">
        <w:trPr>
          <w:trHeight w:val="5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DF94F9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谭松涛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62EBC1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男</w:t>
            </w:r>
          </w:p>
        </w:tc>
      </w:tr>
      <w:tr w:rsidR="00DD1A22" w14:paraId="171CD434" w14:textId="77777777">
        <w:trPr>
          <w:trHeight w:val="5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C9B244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薛舒尹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C89C30" w14:textId="77777777" w:rsidR="00DD1A22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</w:tr>
    </w:tbl>
    <w:p w14:paraId="48057E8B" w14:textId="77777777" w:rsidR="00DD1A22" w:rsidRDefault="00DD1A22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DD1A22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91B6" w14:textId="77777777" w:rsidR="0042725C" w:rsidRDefault="0042725C" w:rsidP="00220858">
      <w:r>
        <w:separator/>
      </w:r>
    </w:p>
  </w:endnote>
  <w:endnote w:type="continuationSeparator" w:id="0">
    <w:p w14:paraId="08C84860" w14:textId="77777777" w:rsidR="0042725C" w:rsidRDefault="0042725C" w:rsidP="0022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AC54" w14:textId="77777777" w:rsidR="0042725C" w:rsidRDefault="0042725C" w:rsidP="00220858">
      <w:r>
        <w:separator/>
      </w:r>
    </w:p>
  </w:footnote>
  <w:footnote w:type="continuationSeparator" w:id="0">
    <w:p w14:paraId="2BEE9957" w14:textId="77777777" w:rsidR="0042725C" w:rsidRDefault="0042725C" w:rsidP="0022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3"/>
      <w:numFmt w:val="decimal"/>
      <w:suff w:val="space"/>
      <w:lvlText w:val="%1."/>
      <w:lvlJc w:val="left"/>
    </w:lvl>
  </w:abstractNum>
  <w:num w:numId="1" w16cid:durableId="197710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220858"/>
    <w:rsid w:val="0042725C"/>
    <w:rsid w:val="00D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05D1C2"/>
  <w15:docId w15:val="{A0716512-ADB3-4C12-B3E6-4B645B77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085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20858"/>
    <w:rPr>
      <w:rFonts w:ascii="Calibri" w:hAnsi="Calibri" w:cs="宋体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20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2085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Jacinda1417345057</dc:creator>
  <cp:lastModifiedBy>紫嫣 戴</cp:lastModifiedBy>
  <cp:revision>2</cp:revision>
  <dcterms:created xsi:type="dcterms:W3CDTF">2023-11-13T07:06:00Z</dcterms:created>
  <dcterms:modified xsi:type="dcterms:W3CDTF">2023-11-13T07:06:00Z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CE091180804247F5A9C1D2AB22898019_13</vt:lpwstr>
  </property>
</Properties>
</file>