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“我与宪法”作品征集活动报名表</w:t>
      </w:r>
      <w:bookmarkEnd w:id="0"/>
    </w:p>
    <w:tbl>
      <w:tblPr>
        <w:tblStyle w:val="2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558"/>
        <w:gridCol w:w="1621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学院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年级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Cs w:val="21"/>
              </w:rPr>
              <w:t>（例如2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zCs w:val="21"/>
              </w:rPr>
              <w:t>022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Cs w:val="21"/>
              </w:rPr>
              <w:t>级本）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班级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学号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>QQ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邮箱</w:t>
            </w:r>
          </w:p>
        </w:tc>
        <w:tc>
          <w:tcPr>
            <w:tcW w:w="31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作品类别</w:t>
            </w:r>
          </w:p>
        </w:tc>
        <w:tc>
          <w:tcPr>
            <w:tcW w:w="7355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□征文类 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□图画类 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□视频类 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□实物类 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□表演类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73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8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作品简介或设计说明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5" w:hRule="atLeast"/>
          <w:jc w:val="center"/>
        </w:trPr>
        <w:tc>
          <w:tcPr>
            <w:tcW w:w="88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821" w:type="dxa"/>
            <w:gridSpan w:val="4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Hans"/>
              </w:rPr>
              <w:t>备注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（征文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Hans"/>
              </w:rPr>
              <w:t>类请备注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内容，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Hans"/>
              </w:rPr>
              <w:t>若多人合作也请备注</w:t>
            </w:r>
            <w: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7" w:hRule="atLeast"/>
          <w:jc w:val="center"/>
        </w:trPr>
        <w:tc>
          <w:tcPr>
            <w:tcW w:w="882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Han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ED3BFA"/>
    <w:rsid w:val="B3E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2022-11-22T20:52:00Z</dcterms:created>
  <dc:creator>张永基</dc:creator>
  <cp:lastModifiedBy>张永基</cp:lastModifiedBy>
  <dcterms:modified xsi:type="dcterms:W3CDTF">2022-11-22T20:54:41Z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406E18C3704E486C02C67C63F19E4E2E</vt:lpwstr>
  </property>
</Properties>
</file>