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附件二</w:t>
      </w:r>
    </w:p>
    <w:p>
      <w:pPr>
        <w:numPr>
          <w:ilvl w:val="0"/>
          <w:numId w:val="0"/>
        </w:numPr>
        <w:jc w:val="center"/>
        <w:rPr>
          <w:rFonts w:hint="eastAsia" w:ascii="方正大标宋简体" w:hAnsi="方正大标宋简体" w:eastAsia="方正大标宋简体" w:cs="方正大标宋简体"/>
          <w:color w:val="auto"/>
          <w:sz w:val="36"/>
          <w:szCs w:val="36"/>
          <w:lang w:val="en-US" w:eastAsia="zh-CN"/>
        </w:rPr>
      </w:pPr>
      <w:r>
        <w:rPr>
          <w:rFonts w:hint="eastAsia" w:ascii="方正大标宋简体" w:hAnsi="方正大标宋简体" w:eastAsia="方正大标宋简体" w:cs="方正大标宋简体"/>
          <w:sz w:val="36"/>
          <w:szCs w:val="36"/>
          <w:lang w:eastAsia="zh-CN"/>
        </w:rPr>
        <w:t>华大青年传媒中心首</w:t>
      </w:r>
      <w:bookmarkStart w:id="0" w:name="_GoBack"/>
      <w:bookmarkEnd w:id="0"/>
      <w:r>
        <w:rPr>
          <w:rFonts w:hint="eastAsia" w:ascii="方正大标宋简体" w:hAnsi="方正大标宋简体" w:eastAsia="方正大标宋简体" w:cs="方正大标宋简体"/>
          <w:sz w:val="36"/>
          <w:szCs w:val="36"/>
          <w:lang w:eastAsia="zh-CN"/>
        </w:rPr>
        <w:t>届</w:t>
      </w:r>
      <w:r>
        <w:rPr>
          <w:rFonts w:hint="eastAsia" w:ascii="方正大标宋简体" w:hAnsi="方正大标宋简体" w:eastAsia="方正大标宋简体" w:cs="方正大标宋简体"/>
          <w:sz w:val="36"/>
          <w:szCs w:val="36"/>
          <w:lang w:val="en-US" w:eastAsia="zh-CN"/>
        </w:rPr>
        <w:t>传媒夏令营</w:t>
      </w:r>
      <w:r>
        <w:rPr>
          <w:rFonts w:hint="eastAsia" w:ascii="方正大标宋简体" w:hAnsi="方正大标宋简体" w:eastAsia="方正大标宋简体" w:cs="方正大标宋简体"/>
          <w:color w:val="auto"/>
          <w:sz w:val="36"/>
          <w:szCs w:val="36"/>
          <w:lang w:val="en-US" w:eastAsia="zh-CN"/>
        </w:rPr>
        <w:t>配音组材料</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自我介绍（限时一分半钟，可谈谈个人性格，兴趣爱好，相关经历等）</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规定稿件播音（3选1）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5月4日下午三点整，“华中师范大学纪念五四运动97周年暨建团94周年表彰大会”正式开始。大会首先播放了CCTV新闻频道《新闻直播间》关于我校五四青年节的庆祝视频，之后又接着播放了校领导和校友以及同学拍摄的五四节日祝福视频以及共青团2015年工作回顾视频。随后校团委书记杨臣宣读了关于表彰先进集体与个人的决定，大会先后表彰了十佳社团、标兵学生会与标兵研究生会、红旗团支部、优秀共青团干部标兵、年度优秀团委、红旗团委，优秀共青团干部等集体与个人。有九位老师也获得了“重视共青团工作领导奖”。最后，党委副书记覃红进行了总结发言并对全校师生致以了节日的问候。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当电影与夜色融为一体，露天似乎就成为了一种独特的情调。每周五晚上露天电影场都会放映两场免费的电影，这一华师的文化坐标，供多少人观赏和回味。一场又一场免费的电影，又省去了多少不便，增添了多少回忆。我们都是浩瀚宇宙里一颗小小的星辰，有时会被失望拖进深渊，被挫折践踏得体无完肤，被嘲笑，甚至被放弃。但不可否认，我们都在通往更成熟、更独立的路上，与无数人擦肩而过，然后，在困难关头用力抱紧自己。而这里，华师，始终为我们提供了安静的一隅，让我们存着希望，念着欢乐，带着微笑，留着一颗不甘和跳动的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阳春三月，万物复苏，乍暖还寒。明天，就是传说中的校庆日——三七女生节辣！女生节是个什么节？高校女生们不愿意过三八妇女节，但又想有个节日方便收礼物，所以就有了女生节咯。说起来，数量多、质量高的姑娘可谓咱们华师的一大特色，一年一度的女生节自然就成了一个了不得的节日。每年一到这时候就满天横幅、炸鸡啤酒、连绵喊楼。30％为了向70％献殷勤，纷纷想尽策略，用尽心机。回想去年，历院汉子在产宿门口挂满便利贴并送上爱心早餐，城环男生组成天团在东九楼下开起了“演唱会”，法院汉子承包桂香园二楼为女生准备surprise；文院14级非师的妹纸们还收到了男生们送的“神兽”召唤卡，拿快递陪跑步陪自习帮占座帮带饭叫起床各项功能样样齐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即兴发挥（3选1，不限时，要求自然、口语化）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话题1：高考是怎样一种体验？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话题2：“早恋”是怎样一种体验？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话题2：大学应该怎么过？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康楷体W5-A">
    <w:altName w:val="宋体"/>
    <w:panose1 w:val="1A45435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F5E95"/>
    <w:rsid w:val="057F5E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2016-08-02T14:05:00Z</dcterms:created>
  <dc:creator>Wang</dc:creator>
  <cp:lastModifiedBy>Wang</cp:lastModifiedBy>
  <dcterms:modified xsi:type="dcterms:W3CDTF">2016-08-02T14:07:38Z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